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08FC60" w14:textId="77777777" w:rsidR="00335420" w:rsidRDefault="00335420">
      <w:pPr>
        <w:suppressAutoHyphens/>
        <w:ind w:left="360"/>
        <w:jc w:val="center"/>
        <w:rPr>
          <w:b/>
          <w:bCs/>
          <w:sz w:val="28"/>
          <w:szCs w:val="28"/>
        </w:rPr>
      </w:pPr>
      <w:r>
        <w:rPr>
          <w:b/>
          <w:bCs/>
          <w:sz w:val="28"/>
          <w:szCs w:val="28"/>
        </w:rPr>
        <w:t>ALBERT LEA PORT AUTHORITY</w:t>
      </w:r>
    </w:p>
    <w:p w14:paraId="4C08FC61" w14:textId="77777777" w:rsidR="00335420" w:rsidRDefault="00335420">
      <w:pPr>
        <w:pBdr>
          <w:top w:val="single" w:sz="8" w:space="1" w:color="auto"/>
        </w:pBdr>
        <w:suppressAutoHyphens/>
        <w:ind w:left="360"/>
        <w:jc w:val="center"/>
        <w:rPr>
          <w:b/>
          <w:bCs/>
          <w:sz w:val="28"/>
          <w:szCs w:val="28"/>
        </w:rPr>
      </w:pPr>
      <w:r>
        <w:rPr>
          <w:b/>
          <w:bCs/>
          <w:sz w:val="28"/>
          <w:szCs w:val="28"/>
        </w:rPr>
        <w:t>MINUTES</w:t>
      </w:r>
    </w:p>
    <w:p w14:paraId="4C08FC62" w14:textId="1DC6D7B2" w:rsidR="00FD53B9" w:rsidRDefault="00425979">
      <w:pPr>
        <w:pBdr>
          <w:top w:val="single" w:sz="8" w:space="1" w:color="auto"/>
        </w:pBdr>
        <w:suppressAutoHyphens/>
        <w:ind w:left="360"/>
        <w:jc w:val="center"/>
        <w:rPr>
          <w:b/>
          <w:bCs/>
          <w:sz w:val="28"/>
          <w:szCs w:val="28"/>
        </w:rPr>
      </w:pPr>
      <w:r>
        <w:rPr>
          <w:b/>
          <w:bCs/>
          <w:sz w:val="28"/>
          <w:szCs w:val="28"/>
        </w:rPr>
        <w:t>Wednesday, November 1</w:t>
      </w:r>
      <w:r w:rsidR="00883561">
        <w:rPr>
          <w:b/>
          <w:bCs/>
          <w:sz w:val="28"/>
          <w:szCs w:val="28"/>
        </w:rPr>
        <w:t>, 2017</w:t>
      </w:r>
      <w:r w:rsidR="00016119">
        <w:rPr>
          <w:b/>
          <w:bCs/>
          <w:sz w:val="28"/>
          <w:szCs w:val="28"/>
        </w:rPr>
        <w:t>- 7:30 a.m.</w:t>
      </w:r>
    </w:p>
    <w:p w14:paraId="22158B24" w14:textId="50E5D46B" w:rsidR="00AF64F5" w:rsidRDefault="00AF64F5">
      <w:pPr>
        <w:pBdr>
          <w:top w:val="single" w:sz="8" w:space="1" w:color="auto"/>
        </w:pBdr>
        <w:suppressAutoHyphens/>
        <w:ind w:left="360"/>
        <w:jc w:val="center"/>
        <w:rPr>
          <w:b/>
          <w:bCs/>
          <w:sz w:val="28"/>
          <w:szCs w:val="28"/>
        </w:rPr>
      </w:pPr>
      <w:r>
        <w:rPr>
          <w:b/>
          <w:bCs/>
        </w:rPr>
        <w:t>Regular Meeting</w:t>
      </w:r>
    </w:p>
    <w:p w14:paraId="4C08FC63" w14:textId="77777777" w:rsidR="00335420" w:rsidRDefault="00335420">
      <w:pPr>
        <w:suppressAutoHyphens/>
        <w:ind w:left="360"/>
        <w:jc w:val="center"/>
        <w:rPr>
          <w:b/>
          <w:bCs/>
        </w:rPr>
      </w:pPr>
      <w:r>
        <w:rPr>
          <w:b/>
          <w:bCs/>
        </w:rPr>
        <w:t>Albert Lea Business Development Center</w:t>
      </w:r>
    </w:p>
    <w:p w14:paraId="4C08FC64" w14:textId="77777777" w:rsidR="00335420" w:rsidRDefault="00335420">
      <w:pPr>
        <w:suppressAutoHyphens/>
        <w:ind w:left="360"/>
        <w:jc w:val="center"/>
        <w:rPr>
          <w:b/>
          <w:bCs/>
        </w:rPr>
      </w:pPr>
    </w:p>
    <w:p w14:paraId="4C08FC65" w14:textId="77777777" w:rsidR="00335420" w:rsidRDefault="00335420">
      <w:pPr>
        <w:suppressAutoHyphens/>
        <w:ind w:left="90"/>
        <w:jc w:val="center"/>
        <w:rPr>
          <w:b/>
          <w:bCs/>
        </w:rPr>
      </w:pPr>
    </w:p>
    <w:p w14:paraId="4C08FC66" w14:textId="77777777" w:rsidR="00335420" w:rsidRDefault="00335420">
      <w:pPr>
        <w:suppressAutoHyphens/>
        <w:ind w:left="720" w:hanging="360"/>
        <w:rPr>
          <w:rFonts w:eastAsia="Times New Roman"/>
          <w:spacing w:val="-3"/>
        </w:rPr>
      </w:pPr>
      <w:r>
        <w:rPr>
          <w:rFonts w:eastAsia="Times New Roman"/>
          <w:spacing w:val="-3"/>
        </w:rPr>
        <w:tab/>
      </w:r>
      <w:r>
        <w:rPr>
          <w:rFonts w:eastAsia="Times New Roman"/>
          <w:spacing w:val="-3"/>
          <w:u w:val="single"/>
        </w:rPr>
        <w:t>CALL TO ORDER &amp; NOTATION OF ROLL</w:t>
      </w:r>
      <w:r>
        <w:rPr>
          <w:rFonts w:eastAsia="Times New Roman"/>
        </w:rPr>
        <w:t xml:space="preserve"> </w:t>
      </w:r>
    </w:p>
    <w:p w14:paraId="4C08FC67" w14:textId="32410397" w:rsidR="00335420" w:rsidRDefault="00335420">
      <w:pPr>
        <w:suppressAutoHyphens/>
        <w:ind w:left="720"/>
      </w:pPr>
      <w:r>
        <w:t>The Regular Meeting of the Albert Lea Port Authority wa</w:t>
      </w:r>
      <w:r w:rsidR="00425979">
        <w:t>s called to order on Wednesday, November 1</w:t>
      </w:r>
      <w:r w:rsidR="00280AF6">
        <w:t xml:space="preserve">, </w:t>
      </w:r>
      <w:r w:rsidR="00883561">
        <w:t xml:space="preserve">2017 </w:t>
      </w:r>
      <w:r>
        <w:t>at 7:3</w:t>
      </w:r>
      <w:r w:rsidR="001B7728">
        <w:t>0 a.m. by</w:t>
      </w:r>
      <w:r w:rsidR="00D70B50">
        <w:t xml:space="preserve"> </w:t>
      </w:r>
      <w:r w:rsidR="00A3362D">
        <w:t>President Heinemann</w:t>
      </w:r>
      <w:r w:rsidR="00243CB7">
        <w:t xml:space="preserve">. </w:t>
      </w:r>
      <w:r>
        <w:t>Roll was noted by the Board Secretary.</w:t>
      </w:r>
    </w:p>
    <w:p w14:paraId="4C08FC68" w14:textId="77777777" w:rsidR="00335420" w:rsidRDefault="00335420">
      <w:pPr>
        <w:suppressAutoHyphens/>
        <w:ind w:left="720"/>
      </w:pPr>
    </w:p>
    <w:p w14:paraId="4C08FC69" w14:textId="78CA988D" w:rsidR="00335420" w:rsidRDefault="00335420">
      <w:pPr>
        <w:suppressAutoHyphens/>
        <w:ind w:left="720"/>
        <w:rPr>
          <w:spacing w:val="-3"/>
        </w:rPr>
      </w:pPr>
      <w:r>
        <w:t>C</w:t>
      </w:r>
      <w:r>
        <w:rPr>
          <w:spacing w:val="-3"/>
        </w:rPr>
        <w:t xml:space="preserve">OMMISSIONERS </w:t>
      </w:r>
      <w:r w:rsidR="00425979">
        <w:rPr>
          <w:spacing w:val="-3"/>
        </w:rPr>
        <w:t>PRESENT:</w:t>
      </w:r>
      <w:r w:rsidR="00C06968">
        <w:rPr>
          <w:spacing w:val="-3"/>
        </w:rPr>
        <w:t xml:space="preserve"> Mike Moore</w:t>
      </w:r>
      <w:r w:rsidR="00482C59">
        <w:rPr>
          <w:spacing w:val="-3"/>
        </w:rPr>
        <w:t xml:space="preserve">, </w:t>
      </w:r>
      <w:r w:rsidR="00DC5A42">
        <w:rPr>
          <w:spacing w:val="-3"/>
        </w:rPr>
        <w:t>Rich Murray</w:t>
      </w:r>
      <w:r w:rsidR="00976705">
        <w:rPr>
          <w:spacing w:val="-3"/>
        </w:rPr>
        <w:t xml:space="preserve">, </w:t>
      </w:r>
      <w:r w:rsidR="005C5035" w:rsidRPr="005C5035">
        <w:rPr>
          <w:spacing w:val="-3"/>
        </w:rPr>
        <w:t>Nate Jansen</w:t>
      </w:r>
      <w:r w:rsidR="00976705">
        <w:rPr>
          <w:spacing w:val="-3"/>
        </w:rPr>
        <w:t>,</w:t>
      </w:r>
      <w:r w:rsidR="00482C59">
        <w:rPr>
          <w:spacing w:val="-3"/>
        </w:rPr>
        <w:t xml:space="preserve"> </w:t>
      </w:r>
      <w:r w:rsidR="00976705">
        <w:rPr>
          <w:spacing w:val="-3"/>
        </w:rPr>
        <w:t>Mark Heinemann</w:t>
      </w:r>
      <w:r w:rsidR="00482C59">
        <w:rPr>
          <w:spacing w:val="-3"/>
        </w:rPr>
        <w:t>, Sarah Hensley</w:t>
      </w:r>
    </w:p>
    <w:p w14:paraId="4C08FC6A" w14:textId="77777777" w:rsidR="00500310" w:rsidRDefault="00500310">
      <w:pPr>
        <w:suppressAutoHyphens/>
        <w:ind w:left="720"/>
        <w:rPr>
          <w:spacing w:val="-3"/>
        </w:rPr>
      </w:pPr>
    </w:p>
    <w:p w14:paraId="4C08FC6B" w14:textId="10AE5AA3" w:rsidR="00335420" w:rsidRDefault="009C6198">
      <w:pPr>
        <w:suppressAutoHyphens/>
        <w:ind w:left="720"/>
        <w:rPr>
          <w:spacing w:val="-3"/>
        </w:rPr>
      </w:pPr>
      <w:r>
        <w:rPr>
          <w:spacing w:val="-3"/>
        </w:rPr>
        <w:t xml:space="preserve">COMMISSIONERS ABSENT: </w:t>
      </w:r>
      <w:r w:rsidR="00425979">
        <w:rPr>
          <w:spacing w:val="-3"/>
        </w:rPr>
        <w:t>Vern Rasmussen, Jr., Ginny Larson</w:t>
      </w:r>
    </w:p>
    <w:p w14:paraId="4C08FC6C" w14:textId="77777777" w:rsidR="00335420" w:rsidRDefault="00335420">
      <w:pPr>
        <w:suppressAutoHyphens/>
        <w:ind w:left="720"/>
        <w:rPr>
          <w:spacing w:val="-3"/>
        </w:rPr>
      </w:pPr>
    </w:p>
    <w:p w14:paraId="4C08FC6D" w14:textId="22E11C65" w:rsidR="00335420" w:rsidRDefault="00243CB7">
      <w:pPr>
        <w:suppressAutoHyphens/>
        <w:ind w:left="720"/>
        <w:rPr>
          <w:spacing w:val="-3"/>
        </w:rPr>
      </w:pPr>
      <w:r>
        <w:rPr>
          <w:spacing w:val="-3"/>
        </w:rPr>
        <w:t xml:space="preserve">EX-OFFICIO MEMBERS PRESENT: </w:t>
      </w:r>
      <w:r w:rsidR="005C5035" w:rsidRPr="005C5035">
        <w:rPr>
          <w:spacing w:val="-3"/>
        </w:rPr>
        <w:t>Chad Adams</w:t>
      </w:r>
      <w:r w:rsidR="000B5D8B">
        <w:rPr>
          <w:spacing w:val="-3"/>
        </w:rPr>
        <w:t>,</w:t>
      </w:r>
      <w:r w:rsidR="005C5035" w:rsidRPr="005C5035">
        <w:rPr>
          <w:spacing w:val="-3"/>
        </w:rPr>
        <w:t xml:space="preserve"> Cit</w:t>
      </w:r>
      <w:r w:rsidR="009C6198">
        <w:rPr>
          <w:spacing w:val="-3"/>
        </w:rPr>
        <w:t xml:space="preserve">y of Albert Lea </w:t>
      </w:r>
      <w:r w:rsidR="000B5D8B">
        <w:rPr>
          <w:spacing w:val="-3"/>
        </w:rPr>
        <w:t>r</w:t>
      </w:r>
      <w:r w:rsidR="009C6198">
        <w:rPr>
          <w:spacing w:val="-3"/>
        </w:rPr>
        <w:t>epresentative</w:t>
      </w:r>
    </w:p>
    <w:p w14:paraId="4C08FC6E" w14:textId="77777777" w:rsidR="00500310" w:rsidRDefault="00500310">
      <w:pPr>
        <w:suppressAutoHyphens/>
        <w:ind w:left="720"/>
        <w:rPr>
          <w:spacing w:val="-3"/>
        </w:rPr>
      </w:pPr>
    </w:p>
    <w:p w14:paraId="7CB16A92" w14:textId="298532EB" w:rsidR="009C6198" w:rsidRDefault="009C6198" w:rsidP="009C6198">
      <w:pPr>
        <w:suppressAutoHyphens/>
        <w:ind w:left="720"/>
        <w:rPr>
          <w:spacing w:val="-3"/>
        </w:rPr>
      </w:pPr>
      <w:r>
        <w:rPr>
          <w:spacing w:val="-3"/>
        </w:rPr>
        <w:t>EX-OFFICIO MEMBERS ABSENT: Randy Kehr</w:t>
      </w:r>
      <w:r w:rsidR="000B5D8B">
        <w:rPr>
          <w:spacing w:val="-3"/>
        </w:rPr>
        <w:t>,</w:t>
      </w:r>
      <w:r>
        <w:rPr>
          <w:spacing w:val="-3"/>
        </w:rPr>
        <w:t xml:space="preserve"> Business Co</w:t>
      </w:r>
      <w:r w:rsidRPr="005C5035">
        <w:rPr>
          <w:spacing w:val="-3"/>
        </w:rPr>
        <w:t>mmunity represe</w:t>
      </w:r>
      <w:r>
        <w:rPr>
          <w:spacing w:val="-3"/>
        </w:rPr>
        <w:t>ntat</w:t>
      </w:r>
      <w:r w:rsidR="000B5D8B">
        <w:rPr>
          <w:spacing w:val="-3"/>
        </w:rPr>
        <w:t>ive; Mike Lee, Freeborn County r</w:t>
      </w:r>
      <w:r w:rsidRPr="005C5035">
        <w:rPr>
          <w:spacing w:val="-3"/>
        </w:rPr>
        <w:t>epresentative</w:t>
      </w:r>
    </w:p>
    <w:p w14:paraId="4C08FC6F" w14:textId="3F8CDB98" w:rsidR="00335420" w:rsidRDefault="00335420">
      <w:pPr>
        <w:suppressAutoHyphens/>
        <w:ind w:left="720"/>
        <w:rPr>
          <w:spacing w:val="-3"/>
        </w:rPr>
      </w:pPr>
    </w:p>
    <w:p w14:paraId="4C08FC70" w14:textId="77777777" w:rsidR="00335420" w:rsidRDefault="00335420">
      <w:pPr>
        <w:suppressAutoHyphens/>
        <w:ind w:left="720"/>
        <w:rPr>
          <w:spacing w:val="-3"/>
        </w:rPr>
      </w:pPr>
    </w:p>
    <w:p w14:paraId="4C08FC71" w14:textId="2BE55988" w:rsidR="00335420" w:rsidRDefault="00243CB7">
      <w:pPr>
        <w:suppressAutoHyphens/>
        <w:ind w:left="720"/>
        <w:rPr>
          <w:spacing w:val="-3"/>
        </w:rPr>
      </w:pPr>
      <w:r>
        <w:rPr>
          <w:spacing w:val="-3"/>
        </w:rPr>
        <w:t xml:space="preserve">STAFF MEMBERS PRESENT: </w:t>
      </w:r>
      <w:r w:rsidR="005C5035" w:rsidRPr="005C5035">
        <w:rPr>
          <w:spacing w:val="-3"/>
        </w:rPr>
        <w:t>Ryan Nolander, Exec</w:t>
      </w:r>
      <w:r w:rsidR="00C13DF3">
        <w:rPr>
          <w:spacing w:val="-3"/>
        </w:rPr>
        <w:t>utive Director</w:t>
      </w:r>
      <w:r w:rsidR="000B5D8B">
        <w:rPr>
          <w:spacing w:val="-3"/>
        </w:rPr>
        <w:t>;</w:t>
      </w:r>
      <w:r w:rsidR="00883561">
        <w:rPr>
          <w:spacing w:val="-3"/>
        </w:rPr>
        <w:t xml:space="preserve"> </w:t>
      </w:r>
      <w:r w:rsidR="00DC5A42">
        <w:rPr>
          <w:spacing w:val="-3"/>
        </w:rPr>
        <w:t xml:space="preserve">Noelle Hagen, </w:t>
      </w:r>
      <w:r w:rsidR="00883561">
        <w:rPr>
          <w:spacing w:val="-3"/>
        </w:rPr>
        <w:t>Sm</w:t>
      </w:r>
      <w:r w:rsidR="0012151B">
        <w:rPr>
          <w:spacing w:val="-3"/>
        </w:rPr>
        <w:t xml:space="preserve">all Business &amp; </w:t>
      </w:r>
      <w:r w:rsidR="00883561">
        <w:rPr>
          <w:spacing w:val="-3"/>
        </w:rPr>
        <w:t>Marke</w:t>
      </w:r>
      <w:r w:rsidR="000B5D8B">
        <w:rPr>
          <w:spacing w:val="-3"/>
        </w:rPr>
        <w:t>ting Manager;</w:t>
      </w:r>
      <w:r w:rsidR="0012151B">
        <w:rPr>
          <w:spacing w:val="-3"/>
        </w:rPr>
        <w:t xml:space="preserve"> </w:t>
      </w:r>
      <w:r w:rsidR="00C13DF3">
        <w:rPr>
          <w:spacing w:val="-3"/>
        </w:rPr>
        <w:t>Jillayne Raetz</w:t>
      </w:r>
      <w:r w:rsidR="005C5035" w:rsidRPr="005C5035">
        <w:rPr>
          <w:spacing w:val="-3"/>
        </w:rPr>
        <w:t>, Board Secretary</w:t>
      </w:r>
    </w:p>
    <w:p w14:paraId="4C08FC72" w14:textId="77777777" w:rsidR="00500310" w:rsidRDefault="00500310">
      <w:pPr>
        <w:suppressAutoHyphens/>
        <w:ind w:left="720"/>
        <w:rPr>
          <w:spacing w:val="-3"/>
        </w:rPr>
      </w:pPr>
    </w:p>
    <w:p w14:paraId="4C08FC73" w14:textId="79397269" w:rsidR="00335420" w:rsidRDefault="00335420">
      <w:pPr>
        <w:suppressAutoHyphens/>
        <w:ind w:left="720"/>
        <w:rPr>
          <w:spacing w:val="-3"/>
        </w:rPr>
      </w:pPr>
      <w:r>
        <w:rPr>
          <w:spacing w:val="-3"/>
        </w:rPr>
        <w:t>S</w:t>
      </w:r>
      <w:r w:rsidR="00243CB7">
        <w:rPr>
          <w:spacing w:val="-3"/>
        </w:rPr>
        <w:t xml:space="preserve">TAFF MEMBERS ABSENT: </w:t>
      </w:r>
      <w:r w:rsidR="000B5D8B">
        <w:rPr>
          <w:spacing w:val="-3"/>
        </w:rPr>
        <w:t>None</w:t>
      </w:r>
    </w:p>
    <w:p w14:paraId="4C08FC74" w14:textId="77777777" w:rsidR="00335420" w:rsidRDefault="00335420">
      <w:pPr>
        <w:suppressAutoHyphens/>
        <w:ind w:left="720"/>
        <w:rPr>
          <w:spacing w:val="-3"/>
        </w:rPr>
      </w:pPr>
    </w:p>
    <w:p w14:paraId="4C08FC75" w14:textId="356DBFFD" w:rsidR="00335420" w:rsidRDefault="00243CB7">
      <w:pPr>
        <w:suppressAutoHyphens/>
        <w:ind w:left="720"/>
        <w:rPr>
          <w:spacing w:val="-3"/>
        </w:rPr>
      </w:pPr>
      <w:r>
        <w:rPr>
          <w:spacing w:val="-3"/>
        </w:rPr>
        <w:t xml:space="preserve">GUESTS: </w:t>
      </w:r>
      <w:r w:rsidR="0012151B">
        <w:rPr>
          <w:spacing w:val="-3"/>
        </w:rPr>
        <w:t>Wyeth Anderson, City of Albert Lea Intern</w:t>
      </w:r>
      <w:r w:rsidR="000B5D8B">
        <w:rPr>
          <w:spacing w:val="-3"/>
        </w:rPr>
        <w:t>;</w:t>
      </w:r>
      <w:r w:rsidR="0012151B">
        <w:rPr>
          <w:spacing w:val="-3"/>
        </w:rPr>
        <w:t xml:space="preserve"> </w:t>
      </w:r>
      <w:r w:rsidR="000B5D8B">
        <w:rPr>
          <w:spacing w:val="-3"/>
        </w:rPr>
        <w:t>Tom Newell, Albert Lea-Freeborn County Chamber of Commerce;</w:t>
      </w:r>
      <w:r w:rsidR="0012151B">
        <w:rPr>
          <w:spacing w:val="-3"/>
        </w:rPr>
        <w:t xml:space="preserve"> Geri Jensen,</w:t>
      </w:r>
      <w:r w:rsidR="000B5D8B">
        <w:rPr>
          <w:spacing w:val="-3"/>
        </w:rPr>
        <w:t xml:space="preserve"> Albert Lea-Freeborn County </w:t>
      </w:r>
      <w:r w:rsidR="0012151B">
        <w:rPr>
          <w:spacing w:val="-3"/>
        </w:rPr>
        <w:t>Chamber of Commerce</w:t>
      </w:r>
      <w:r w:rsidR="00BF66EA">
        <w:rPr>
          <w:spacing w:val="-3"/>
        </w:rPr>
        <w:t xml:space="preserve"> </w:t>
      </w:r>
    </w:p>
    <w:p w14:paraId="4C08FC76" w14:textId="77777777" w:rsidR="00500310" w:rsidRDefault="00500310">
      <w:pPr>
        <w:suppressAutoHyphens/>
        <w:ind w:left="720"/>
        <w:rPr>
          <w:spacing w:val="-3"/>
        </w:rPr>
      </w:pPr>
    </w:p>
    <w:p w14:paraId="4C08FC77" w14:textId="4D58A610" w:rsidR="00335420" w:rsidRDefault="00335420" w:rsidP="00CA2860">
      <w:pPr>
        <w:suppressAutoHyphens/>
        <w:ind w:left="720"/>
        <w:rPr>
          <w:rFonts w:eastAsia="Times New Roman"/>
          <w:spacing w:val="-3"/>
          <w:u w:val="single"/>
        </w:rPr>
      </w:pPr>
      <w:r>
        <w:rPr>
          <w:rFonts w:eastAsia="Times New Roman"/>
          <w:spacing w:val="-3"/>
          <w:u w:val="single"/>
        </w:rPr>
        <w:t>APPROVAL OF MINUTES FROM</w:t>
      </w:r>
      <w:r w:rsidR="00D0061C">
        <w:rPr>
          <w:rFonts w:eastAsia="Times New Roman"/>
          <w:spacing w:val="-3"/>
          <w:u w:val="single"/>
        </w:rPr>
        <w:t xml:space="preserve"> </w:t>
      </w:r>
      <w:r w:rsidR="00425979">
        <w:rPr>
          <w:rFonts w:eastAsia="Times New Roman"/>
          <w:spacing w:val="-3"/>
          <w:u w:val="single"/>
        </w:rPr>
        <w:t>OCTOBER 4</w:t>
      </w:r>
      <w:r w:rsidR="00BF66EA">
        <w:rPr>
          <w:rFonts w:eastAsia="Times New Roman"/>
          <w:spacing w:val="-3"/>
          <w:u w:val="single"/>
        </w:rPr>
        <w:t>, 2017</w:t>
      </w:r>
      <w:r>
        <w:rPr>
          <w:rFonts w:eastAsia="Times New Roman"/>
          <w:spacing w:val="-3"/>
          <w:u w:val="single"/>
        </w:rPr>
        <w:t xml:space="preserve"> MEETING </w:t>
      </w:r>
    </w:p>
    <w:p w14:paraId="4C08FC78" w14:textId="79904B98" w:rsidR="00335420" w:rsidRDefault="00335420">
      <w:pPr>
        <w:suppressAutoHyphens/>
        <w:ind w:left="720"/>
        <w:rPr>
          <w:spacing w:val="-3"/>
        </w:rPr>
      </w:pPr>
      <w:r>
        <w:rPr>
          <w:spacing w:val="-3"/>
        </w:rPr>
        <w:t>The minutes from the</w:t>
      </w:r>
      <w:r w:rsidR="00D0061C">
        <w:rPr>
          <w:spacing w:val="-3"/>
        </w:rPr>
        <w:t xml:space="preserve"> </w:t>
      </w:r>
      <w:r w:rsidR="00425979">
        <w:rPr>
          <w:spacing w:val="-3"/>
        </w:rPr>
        <w:t>October 4</w:t>
      </w:r>
      <w:r w:rsidR="00BF66EA">
        <w:rPr>
          <w:spacing w:val="-3"/>
        </w:rPr>
        <w:t>, 2017</w:t>
      </w:r>
      <w:r>
        <w:rPr>
          <w:spacing w:val="-3"/>
        </w:rPr>
        <w:t xml:space="preserve"> meeting were r</w:t>
      </w:r>
      <w:r w:rsidR="00846878">
        <w:rPr>
          <w:spacing w:val="-3"/>
        </w:rPr>
        <w:t>eviewed</w:t>
      </w:r>
      <w:r w:rsidR="00425979">
        <w:rPr>
          <w:spacing w:val="-3"/>
        </w:rPr>
        <w:t>.</w:t>
      </w:r>
      <w:r w:rsidR="00846878">
        <w:rPr>
          <w:spacing w:val="-3"/>
        </w:rPr>
        <w:t xml:space="preserve"> Commissioner </w:t>
      </w:r>
      <w:r w:rsidR="00CE48A0">
        <w:rPr>
          <w:spacing w:val="-3"/>
        </w:rPr>
        <w:t>Jansen</w:t>
      </w:r>
      <w:r w:rsidR="00E07C2F">
        <w:rPr>
          <w:spacing w:val="-3"/>
        </w:rPr>
        <w:t xml:space="preserve"> </w:t>
      </w:r>
      <w:r w:rsidR="00280AF6">
        <w:rPr>
          <w:spacing w:val="-3"/>
        </w:rPr>
        <w:t>m</w:t>
      </w:r>
      <w:r w:rsidR="00846878">
        <w:rPr>
          <w:spacing w:val="-3"/>
        </w:rPr>
        <w:t>ade a</w:t>
      </w:r>
      <w:r>
        <w:rPr>
          <w:spacing w:val="-3"/>
        </w:rPr>
        <w:t xml:space="preserve"> </w:t>
      </w:r>
      <w:r w:rsidR="00846878">
        <w:rPr>
          <w:spacing w:val="-3"/>
        </w:rPr>
        <w:t>motion</w:t>
      </w:r>
      <w:r>
        <w:rPr>
          <w:spacing w:val="-3"/>
        </w:rPr>
        <w:t xml:space="preserve"> to approve the minutes as presented, seconded by Commissioner</w:t>
      </w:r>
      <w:r w:rsidR="00E07C2F">
        <w:rPr>
          <w:spacing w:val="-3"/>
        </w:rPr>
        <w:t xml:space="preserve"> </w:t>
      </w:r>
      <w:r w:rsidR="00CE48A0">
        <w:rPr>
          <w:spacing w:val="-3"/>
        </w:rPr>
        <w:t>Murray</w:t>
      </w:r>
      <w:r w:rsidR="00846878">
        <w:rPr>
          <w:spacing w:val="-3"/>
        </w:rPr>
        <w:t xml:space="preserve">. </w:t>
      </w:r>
      <w:r w:rsidR="00A3362D">
        <w:rPr>
          <w:spacing w:val="-3"/>
        </w:rPr>
        <w:t>President Heinemann</w:t>
      </w:r>
      <w:r>
        <w:rPr>
          <w:spacing w:val="-3"/>
        </w:rPr>
        <w:t xml:space="preserve"> asked for any discussion and hearing none, the motion carried </w:t>
      </w:r>
      <w:r w:rsidR="00CE48A0">
        <w:rPr>
          <w:spacing w:val="-3"/>
        </w:rPr>
        <w:t>5</w:t>
      </w:r>
      <w:r>
        <w:rPr>
          <w:spacing w:val="-3"/>
        </w:rPr>
        <w:t xml:space="preserve"> in favor; </w:t>
      </w:r>
      <w:r w:rsidR="00280AF6">
        <w:rPr>
          <w:spacing w:val="-3"/>
        </w:rPr>
        <w:t xml:space="preserve">0 </w:t>
      </w:r>
      <w:r>
        <w:rPr>
          <w:spacing w:val="-3"/>
        </w:rPr>
        <w:t xml:space="preserve">opposed.  </w:t>
      </w:r>
    </w:p>
    <w:p w14:paraId="4C08FC79" w14:textId="77777777" w:rsidR="00335420" w:rsidRDefault="00335420">
      <w:pPr>
        <w:suppressAutoHyphens/>
        <w:ind w:left="720"/>
        <w:rPr>
          <w:spacing w:val="-3"/>
        </w:rPr>
      </w:pPr>
    </w:p>
    <w:p w14:paraId="4C08FC7A" w14:textId="5D3223A6" w:rsidR="00335420" w:rsidRDefault="00335420">
      <w:pPr>
        <w:suppressAutoHyphens/>
        <w:ind w:left="720" w:hanging="360"/>
        <w:rPr>
          <w:rFonts w:eastAsia="Times New Roman"/>
          <w:spacing w:val="-3"/>
          <w:u w:val="single"/>
        </w:rPr>
      </w:pPr>
      <w:r>
        <w:rPr>
          <w:rFonts w:eastAsia="Times New Roman"/>
          <w:spacing w:val="-3"/>
        </w:rPr>
        <w:tab/>
      </w:r>
      <w:r>
        <w:rPr>
          <w:rFonts w:eastAsia="Times New Roman"/>
          <w:spacing w:val="-3"/>
          <w:u w:val="single"/>
        </w:rPr>
        <w:t>RESOLUTION PA-</w:t>
      </w:r>
      <w:r w:rsidR="00425979">
        <w:rPr>
          <w:rFonts w:eastAsia="Times New Roman"/>
          <w:spacing w:val="-3"/>
          <w:u w:val="single"/>
        </w:rPr>
        <w:t xml:space="preserve">17-21 </w:t>
      </w:r>
      <w:r>
        <w:rPr>
          <w:rFonts w:eastAsia="Times New Roman"/>
          <w:spacing w:val="-3"/>
          <w:u w:val="single"/>
        </w:rPr>
        <w:t>AUTHORIZING PAYMENT OF CLAIMS</w:t>
      </w:r>
    </w:p>
    <w:p w14:paraId="7754669C" w14:textId="1D5BB467" w:rsidR="00425979" w:rsidRDefault="00335420" w:rsidP="00425979">
      <w:pPr>
        <w:suppressAutoHyphens/>
        <w:ind w:left="720"/>
        <w:rPr>
          <w:spacing w:val="-3"/>
        </w:rPr>
      </w:pPr>
      <w:r>
        <w:rPr>
          <w:spacing w:val="-3"/>
        </w:rPr>
        <w:t>The cla</w:t>
      </w:r>
      <w:r w:rsidR="005164F6">
        <w:rPr>
          <w:spacing w:val="-3"/>
        </w:rPr>
        <w:t xml:space="preserve">ims were presented for review. </w:t>
      </w:r>
      <w:r w:rsidR="00ED7A2D">
        <w:rPr>
          <w:spacing w:val="-3"/>
        </w:rPr>
        <w:t xml:space="preserve">Commissioner </w:t>
      </w:r>
      <w:r w:rsidR="00995859">
        <w:rPr>
          <w:spacing w:val="-3"/>
        </w:rPr>
        <w:t>Jansen</w:t>
      </w:r>
      <w:r w:rsidR="00846878">
        <w:rPr>
          <w:spacing w:val="-3"/>
        </w:rPr>
        <w:t xml:space="preserve"> </w:t>
      </w:r>
      <w:r>
        <w:rPr>
          <w:spacing w:val="-3"/>
        </w:rPr>
        <w:t xml:space="preserve">made a motion to accept the claims </w:t>
      </w:r>
      <w:r w:rsidR="00280AF6">
        <w:rPr>
          <w:spacing w:val="-3"/>
        </w:rPr>
        <w:t>as presented in the amount of $</w:t>
      </w:r>
      <w:r w:rsidR="00D8503D">
        <w:rPr>
          <w:spacing w:val="-3"/>
        </w:rPr>
        <w:t>19,930.69</w:t>
      </w:r>
      <w:r w:rsidR="004458C6">
        <w:rPr>
          <w:spacing w:val="-3"/>
        </w:rPr>
        <w:t>,</w:t>
      </w:r>
      <w:r w:rsidR="00686930">
        <w:rPr>
          <w:spacing w:val="-3"/>
        </w:rPr>
        <w:t xml:space="preserve"> seconded by Commissioner</w:t>
      </w:r>
      <w:r w:rsidR="00E07C2F">
        <w:rPr>
          <w:spacing w:val="-3"/>
        </w:rPr>
        <w:t xml:space="preserve"> </w:t>
      </w:r>
      <w:r w:rsidR="00995859">
        <w:rPr>
          <w:spacing w:val="-3"/>
        </w:rPr>
        <w:t>Moore</w:t>
      </w:r>
      <w:r w:rsidR="00686930">
        <w:rPr>
          <w:spacing w:val="-3"/>
        </w:rPr>
        <w:t>.</w:t>
      </w:r>
      <w:r>
        <w:rPr>
          <w:spacing w:val="-3"/>
        </w:rPr>
        <w:t xml:space="preserve"> </w:t>
      </w:r>
      <w:r w:rsidR="00A3362D">
        <w:rPr>
          <w:spacing w:val="-3"/>
        </w:rPr>
        <w:t>President Heinemann</w:t>
      </w:r>
      <w:r>
        <w:rPr>
          <w:spacing w:val="-3"/>
        </w:rPr>
        <w:t xml:space="preserve"> asked for any discussion and he</w:t>
      </w:r>
      <w:r w:rsidR="00280AF6">
        <w:rPr>
          <w:spacing w:val="-3"/>
        </w:rPr>
        <w:t xml:space="preserve">aring none, the motion carried </w:t>
      </w:r>
      <w:r w:rsidR="00995859">
        <w:rPr>
          <w:spacing w:val="-3"/>
        </w:rPr>
        <w:t xml:space="preserve">5 </w:t>
      </w:r>
      <w:r>
        <w:rPr>
          <w:spacing w:val="-3"/>
        </w:rPr>
        <w:t>in favor; 0 oppose</w:t>
      </w:r>
      <w:r w:rsidR="00995859">
        <w:rPr>
          <w:spacing w:val="-3"/>
        </w:rPr>
        <w:t>d</w:t>
      </w:r>
      <w:r w:rsidR="00995859" w:rsidRPr="00D01084">
        <w:rPr>
          <w:spacing w:val="-3"/>
        </w:rPr>
        <w:t>.</w:t>
      </w:r>
      <w:r w:rsidRPr="00D01084">
        <w:rPr>
          <w:spacing w:val="-3"/>
        </w:rPr>
        <w:t xml:space="preserve"> </w:t>
      </w:r>
      <w:r w:rsidR="00F4592F" w:rsidRPr="00D01084">
        <w:rPr>
          <w:spacing w:val="-3"/>
        </w:rPr>
        <w:t xml:space="preserve">Circled the </w:t>
      </w:r>
      <w:r w:rsidR="008A7F55" w:rsidRPr="00D01084">
        <w:rPr>
          <w:spacing w:val="-3"/>
        </w:rPr>
        <w:t>assessment</w:t>
      </w:r>
      <w:r w:rsidR="00F4592F" w:rsidRPr="00D01084">
        <w:rPr>
          <w:spacing w:val="-3"/>
        </w:rPr>
        <w:t xml:space="preserve"> on </w:t>
      </w:r>
      <w:r w:rsidR="0045164E" w:rsidRPr="00D01084">
        <w:rPr>
          <w:spacing w:val="-3"/>
        </w:rPr>
        <w:t>Broadway</w:t>
      </w:r>
      <w:r w:rsidR="00F4592F" w:rsidRPr="00D01084">
        <w:rPr>
          <w:spacing w:val="-3"/>
        </w:rPr>
        <w:t xml:space="preserve">, repaved it. Off the industrial park, </w:t>
      </w:r>
    </w:p>
    <w:p w14:paraId="4C08FC7C" w14:textId="369CD5B0" w:rsidR="00FC1F4A" w:rsidRDefault="00FC1F4A">
      <w:pPr>
        <w:suppressAutoHyphens/>
        <w:ind w:left="720"/>
        <w:rPr>
          <w:spacing w:val="-3"/>
        </w:rPr>
      </w:pPr>
    </w:p>
    <w:p w14:paraId="695B34B9" w14:textId="13F34B15" w:rsidR="00425979" w:rsidRDefault="00425979">
      <w:pPr>
        <w:suppressAutoHyphens/>
        <w:ind w:left="720"/>
        <w:rPr>
          <w:spacing w:val="-3"/>
        </w:rPr>
      </w:pPr>
    </w:p>
    <w:p w14:paraId="779419FA" w14:textId="27FEAC8A" w:rsidR="00425979" w:rsidRDefault="00425979">
      <w:pPr>
        <w:suppressAutoHyphens/>
        <w:ind w:left="720"/>
        <w:rPr>
          <w:spacing w:val="-3"/>
          <w:u w:val="single"/>
        </w:rPr>
      </w:pPr>
      <w:r>
        <w:rPr>
          <w:spacing w:val="-3"/>
          <w:u w:val="single"/>
        </w:rPr>
        <w:t>QUARTERLY FINANCIAL REVIEW</w:t>
      </w:r>
    </w:p>
    <w:p w14:paraId="702E02B3" w14:textId="71B2FBC3" w:rsidR="000701B8" w:rsidRDefault="005A6F5F">
      <w:pPr>
        <w:suppressAutoHyphens/>
        <w:ind w:left="720"/>
        <w:rPr>
          <w:spacing w:val="-3"/>
        </w:rPr>
      </w:pPr>
      <w:r>
        <w:rPr>
          <w:spacing w:val="-3"/>
        </w:rPr>
        <w:t xml:space="preserve">Executive Director Ryan </w:t>
      </w:r>
      <w:r w:rsidR="003B6E81">
        <w:rPr>
          <w:spacing w:val="-3"/>
        </w:rPr>
        <w:t xml:space="preserve">Nolander </w:t>
      </w:r>
      <w:r w:rsidR="000B5D8B">
        <w:rPr>
          <w:spacing w:val="-3"/>
        </w:rPr>
        <w:t>explained that he will be adding a quarterly financial review to the meeting agenda. The purpose of the review will be t</w:t>
      </w:r>
      <w:r w:rsidR="000701B8">
        <w:rPr>
          <w:spacing w:val="-3"/>
        </w:rPr>
        <w:t>o</w:t>
      </w:r>
      <w:r w:rsidR="000B5D8B">
        <w:rPr>
          <w:spacing w:val="-3"/>
        </w:rPr>
        <w:t xml:space="preserve"> get a look at the overall financial situation of the organization each quarter, instead of only visiting during budgeting reviews or special projects. Nolander also went on to note several items in the financial review including</w:t>
      </w:r>
      <w:r w:rsidR="000B5D8B" w:rsidRPr="00D01084">
        <w:rPr>
          <w:spacing w:val="-3"/>
        </w:rPr>
        <w:t xml:space="preserve">; </w:t>
      </w:r>
      <w:r w:rsidR="0045164E" w:rsidRPr="00D01084">
        <w:rPr>
          <w:spacing w:val="-3"/>
        </w:rPr>
        <w:t>cash is down due to ZRB</w:t>
      </w:r>
      <w:r w:rsidR="000701B8" w:rsidRPr="00D01084">
        <w:rPr>
          <w:spacing w:val="-3"/>
        </w:rPr>
        <w:t xml:space="preserve"> expansion. Fixed </w:t>
      </w:r>
      <w:r w:rsidR="0045164E" w:rsidRPr="00D01084">
        <w:rPr>
          <w:spacing w:val="-3"/>
        </w:rPr>
        <w:t>assets, so far with ZRB</w:t>
      </w:r>
      <w:r w:rsidR="000701B8" w:rsidRPr="00D01084">
        <w:rPr>
          <w:spacing w:val="-3"/>
        </w:rPr>
        <w:t xml:space="preserve"> with construction. </w:t>
      </w:r>
      <w:r w:rsidR="00E5194C" w:rsidRPr="00D01084">
        <w:rPr>
          <w:spacing w:val="-3"/>
        </w:rPr>
        <w:t>Property’s</w:t>
      </w:r>
      <w:r w:rsidR="000701B8" w:rsidRPr="00D01084">
        <w:rPr>
          <w:spacing w:val="-3"/>
        </w:rPr>
        <w:t xml:space="preserve"> </w:t>
      </w:r>
      <w:r w:rsidR="00E5194C" w:rsidRPr="00D01084">
        <w:rPr>
          <w:spacing w:val="-3"/>
        </w:rPr>
        <w:t>under</w:t>
      </w:r>
      <w:r w:rsidR="000701B8" w:rsidRPr="00D01084">
        <w:rPr>
          <w:spacing w:val="-3"/>
        </w:rPr>
        <w:t xml:space="preserve"> other </w:t>
      </w:r>
      <w:r w:rsidR="00E5194C" w:rsidRPr="00D01084">
        <w:rPr>
          <w:spacing w:val="-3"/>
        </w:rPr>
        <w:t>assets</w:t>
      </w:r>
      <w:r w:rsidR="000701B8" w:rsidRPr="00D01084">
        <w:rPr>
          <w:spacing w:val="-3"/>
        </w:rPr>
        <w:t>.</w:t>
      </w:r>
      <w:r w:rsidR="0045164E" w:rsidRPr="00D01084">
        <w:rPr>
          <w:spacing w:val="-3"/>
        </w:rPr>
        <w:t xml:space="preserve"> </w:t>
      </w:r>
      <w:r w:rsidR="00706F3A" w:rsidRPr="00D01084">
        <w:rPr>
          <w:spacing w:val="-3"/>
        </w:rPr>
        <w:t>G</w:t>
      </w:r>
      <w:r w:rsidR="0045164E" w:rsidRPr="00D01084">
        <w:rPr>
          <w:spacing w:val="-3"/>
        </w:rPr>
        <w:t>overnme</w:t>
      </w:r>
      <w:r w:rsidR="00706F3A" w:rsidRPr="00D01084">
        <w:rPr>
          <w:spacing w:val="-3"/>
        </w:rPr>
        <w:t xml:space="preserve">nt </w:t>
      </w:r>
      <w:r w:rsidR="00706F3A" w:rsidRPr="00D01084">
        <w:rPr>
          <w:spacing w:val="-3"/>
        </w:rPr>
        <w:lastRenderedPageBreak/>
        <w:t>income, TIFF</w:t>
      </w:r>
      <w:r w:rsidR="000701B8" w:rsidRPr="00D01084">
        <w:rPr>
          <w:spacing w:val="-3"/>
        </w:rPr>
        <w:t xml:space="preserve"> payment, spec building </w:t>
      </w:r>
      <w:r w:rsidR="0045164E" w:rsidRPr="00D01084">
        <w:rPr>
          <w:spacing w:val="-3"/>
        </w:rPr>
        <w:t>number</w:t>
      </w:r>
      <w:r w:rsidR="000701B8" w:rsidRPr="00D01084">
        <w:rPr>
          <w:spacing w:val="-3"/>
        </w:rPr>
        <w:t xml:space="preserve"> 1 and Larson </w:t>
      </w:r>
      <w:r w:rsidR="0045164E" w:rsidRPr="00D01084">
        <w:rPr>
          <w:spacing w:val="-3"/>
        </w:rPr>
        <w:t>contracting</w:t>
      </w:r>
      <w:r w:rsidR="000701B8" w:rsidRPr="00D01084">
        <w:rPr>
          <w:spacing w:val="-3"/>
        </w:rPr>
        <w:t xml:space="preserve">. Rentals are up over last year, due to </w:t>
      </w:r>
      <w:r w:rsidR="0045164E" w:rsidRPr="00D01084">
        <w:rPr>
          <w:spacing w:val="-3"/>
        </w:rPr>
        <w:t>Streater</w:t>
      </w:r>
      <w:r w:rsidR="000701B8" w:rsidRPr="00D01084">
        <w:rPr>
          <w:spacing w:val="-3"/>
        </w:rPr>
        <w:t>. Total income</w:t>
      </w:r>
      <w:r w:rsidR="00706F3A" w:rsidRPr="00D01084">
        <w:rPr>
          <w:spacing w:val="-3"/>
        </w:rPr>
        <w:t xml:space="preserve"> decent to TIFF payment and Streater leasing </w:t>
      </w:r>
      <w:r w:rsidR="000701B8" w:rsidRPr="00D01084">
        <w:rPr>
          <w:spacing w:val="-3"/>
        </w:rPr>
        <w:t xml:space="preserve">all year. Board of directors fees, fully staffed so that is higher. </w:t>
      </w:r>
      <w:r w:rsidR="008D0125" w:rsidRPr="00D01084">
        <w:rPr>
          <w:spacing w:val="-3"/>
        </w:rPr>
        <w:t>Building</w:t>
      </w:r>
      <w:r w:rsidR="00706F3A" w:rsidRPr="00D01084">
        <w:rPr>
          <w:spacing w:val="-3"/>
        </w:rPr>
        <w:t xml:space="preserve"> maintanence</w:t>
      </w:r>
      <w:r w:rsidR="008D0125" w:rsidRPr="00D01084">
        <w:rPr>
          <w:spacing w:val="-3"/>
        </w:rPr>
        <w:t xml:space="preserve">, professional expenses would be accountant. Total expenses pretty good with inflation. Endres sale is good. Net income good. </w:t>
      </w:r>
    </w:p>
    <w:p w14:paraId="4C08FC7D" w14:textId="77777777" w:rsidR="00335420" w:rsidRDefault="00335420">
      <w:pPr>
        <w:suppressAutoHyphens/>
        <w:rPr>
          <w:spacing w:val="-3"/>
        </w:rPr>
      </w:pPr>
    </w:p>
    <w:p w14:paraId="4C08FC7E" w14:textId="77777777" w:rsidR="00335420" w:rsidRDefault="00335420">
      <w:pPr>
        <w:suppressAutoHyphens/>
        <w:ind w:left="720" w:hanging="360"/>
        <w:rPr>
          <w:rFonts w:eastAsia="Times New Roman"/>
          <w:u w:val="single"/>
        </w:rPr>
      </w:pPr>
      <w:r>
        <w:rPr>
          <w:rFonts w:eastAsia="Times New Roman"/>
        </w:rPr>
        <w:tab/>
      </w:r>
      <w:r>
        <w:rPr>
          <w:rFonts w:eastAsia="Times New Roman"/>
          <w:u w:val="single"/>
        </w:rPr>
        <w:t>EXECUTIVE DIRECTOR’S REPORT</w:t>
      </w:r>
    </w:p>
    <w:p w14:paraId="710F0EAC" w14:textId="23C7C0F2" w:rsidR="00425979" w:rsidRDefault="00425979" w:rsidP="00425979">
      <w:pPr>
        <w:pStyle w:val="ListParagraph"/>
        <w:numPr>
          <w:ilvl w:val="1"/>
          <w:numId w:val="2"/>
        </w:numPr>
        <w:suppressAutoHyphens/>
        <w:rPr>
          <w:rFonts w:eastAsia="Times New Roman"/>
        </w:rPr>
      </w:pPr>
      <w:r w:rsidRPr="00425979">
        <w:rPr>
          <w:rFonts w:eastAsia="Times New Roman"/>
        </w:rPr>
        <w:t>ZRB building Project Update</w:t>
      </w:r>
    </w:p>
    <w:p w14:paraId="4141D0F1" w14:textId="4F54C95E" w:rsidR="00C139CC" w:rsidRPr="00425979" w:rsidRDefault="000100FE" w:rsidP="00C139CC">
      <w:pPr>
        <w:pStyle w:val="ListParagraph"/>
        <w:numPr>
          <w:ilvl w:val="2"/>
          <w:numId w:val="2"/>
        </w:numPr>
        <w:suppressAutoHyphens/>
        <w:rPr>
          <w:rFonts w:eastAsia="Times New Roman"/>
        </w:rPr>
      </w:pPr>
      <w:r>
        <w:rPr>
          <w:rFonts w:eastAsia="Times New Roman"/>
        </w:rPr>
        <w:t xml:space="preserve">Due to the </w:t>
      </w:r>
      <w:r w:rsidR="000B5D8B">
        <w:rPr>
          <w:rFonts w:eastAsia="Times New Roman"/>
        </w:rPr>
        <w:t>weather,</w:t>
      </w:r>
      <w:r>
        <w:rPr>
          <w:rFonts w:eastAsia="Times New Roman"/>
        </w:rPr>
        <w:t xml:space="preserve"> </w:t>
      </w:r>
      <w:r w:rsidR="00C70DC8">
        <w:rPr>
          <w:rFonts w:eastAsia="Times New Roman"/>
        </w:rPr>
        <w:t xml:space="preserve">the building project is about 15 days behind schedule. </w:t>
      </w:r>
      <w:r w:rsidR="000B5D8B">
        <w:rPr>
          <w:rFonts w:eastAsia="Times New Roman"/>
        </w:rPr>
        <w:t>Executive Director Nolander noted that the participation agreement between the Albert Lea Port Authority and Greater Jobs will be completed soon and will be brought to the board for approval in December.</w:t>
      </w:r>
      <w:r w:rsidR="00C139CC">
        <w:rPr>
          <w:rFonts w:eastAsia="Times New Roman"/>
        </w:rPr>
        <w:t xml:space="preserve"> </w:t>
      </w:r>
    </w:p>
    <w:p w14:paraId="3D947436" w14:textId="5E42393F" w:rsidR="00425979" w:rsidRDefault="00425979" w:rsidP="00425979">
      <w:pPr>
        <w:pStyle w:val="ListParagraph"/>
        <w:numPr>
          <w:ilvl w:val="0"/>
          <w:numId w:val="5"/>
        </w:numPr>
        <w:suppressAutoHyphens/>
        <w:rPr>
          <w:rFonts w:eastAsia="Times New Roman"/>
        </w:rPr>
      </w:pPr>
      <w:r w:rsidRPr="00425979">
        <w:rPr>
          <w:rFonts w:eastAsia="Times New Roman"/>
        </w:rPr>
        <w:t>Project BJ Update</w:t>
      </w:r>
    </w:p>
    <w:p w14:paraId="2D9B1216" w14:textId="49FA1D6B" w:rsidR="00C139CC" w:rsidRPr="00425979" w:rsidRDefault="006033F6" w:rsidP="00C139CC">
      <w:pPr>
        <w:pStyle w:val="ListParagraph"/>
        <w:numPr>
          <w:ilvl w:val="1"/>
          <w:numId w:val="5"/>
        </w:numPr>
        <w:suppressAutoHyphens/>
        <w:rPr>
          <w:rFonts w:eastAsia="Times New Roman"/>
        </w:rPr>
      </w:pPr>
      <w:r>
        <w:rPr>
          <w:rFonts w:eastAsia="Times New Roman"/>
        </w:rPr>
        <w:t xml:space="preserve">The company </w:t>
      </w:r>
      <w:r w:rsidR="00531D89">
        <w:rPr>
          <w:rFonts w:eastAsia="Times New Roman"/>
        </w:rPr>
        <w:t xml:space="preserve">has made rail access </w:t>
      </w:r>
      <w:r>
        <w:rPr>
          <w:rFonts w:eastAsia="Times New Roman"/>
        </w:rPr>
        <w:t xml:space="preserve">a requirement and </w:t>
      </w:r>
      <w:r w:rsidR="00531D89">
        <w:rPr>
          <w:rFonts w:eastAsia="Times New Roman"/>
        </w:rPr>
        <w:t xml:space="preserve">is also </w:t>
      </w:r>
      <w:r>
        <w:rPr>
          <w:rFonts w:eastAsia="Times New Roman"/>
        </w:rPr>
        <w:t xml:space="preserve">looking for additional square footage in an existing building. Previously staff </w:t>
      </w:r>
      <w:r w:rsidR="00794B1F">
        <w:rPr>
          <w:rFonts w:eastAsia="Times New Roman"/>
        </w:rPr>
        <w:t xml:space="preserve">pitched </w:t>
      </w:r>
      <w:r>
        <w:rPr>
          <w:rFonts w:eastAsia="Times New Roman"/>
        </w:rPr>
        <w:t xml:space="preserve">the former </w:t>
      </w:r>
      <w:r w:rsidR="00794B1F">
        <w:rPr>
          <w:rFonts w:eastAsia="Times New Roman"/>
        </w:rPr>
        <w:t>F</w:t>
      </w:r>
      <w:r w:rsidR="00C139CC">
        <w:rPr>
          <w:rFonts w:eastAsia="Times New Roman"/>
        </w:rPr>
        <w:t xml:space="preserve">ountain </w:t>
      </w:r>
      <w:r w:rsidR="00794B1F">
        <w:rPr>
          <w:rFonts w:eastAsia="Times New Roman"/>
        </w:rPr>
        <w:t>I</w:t>
      </w:r>
      <w:r w:rsidR="00C139CC">
        <w:rPr>
          <w:rFonts w:eastAsia="Times New Roman"/>
        </w:rPr>
        <w:t>ndustries</w:t>
      </w:r>
      <w:r w:rsidR="00794B1F">
        <w:rPr>
          <w:rFonts w:eastAsia="Times New Roman"/>
        </w:rPr>
        <w:t xml:space="preserve"> building</w:t>
      </w:r>
      <w:r>
        <w:rPr>
          <w:rFonts w:eastAsia="Times New Roman"/>
        </w:rPr>
        <w:t>. In the latest proposal, staff has included information on the former</w:t>
      </w:r>
      <w:r w:rsidR="00C139CC">
        <w:rPr>
          <w:rFonts w:eastAsia="Times New Roman"/>
        </w:rPr>
        <w:t xml:space="preserve"> </w:t>
      </w:r>
      <w:r w:rsidR="00794B1F">
        <w:rPr>
          <w:rFonts w:eastAsia="Times New Roman"/>
        </w:rPr>
        <w:t>Universal T</w:t>
      </w:r>
      <w:r w:rsidR="00342259">
        <w:rPr>
          <w:rFonts w:eastAsia="Times New Roman"/>
        </w:rPr>
        <w:t>ire building</w:t>
      </w:r>
      <w:r>
        <w:rPr>
          <w:rFonts w:eastAsia="Times New Roman"/>
        </w:rPr>
        <w:t xml:space="preserve"> as it once had rail access in the building and could be reconnected.</w:t>
      </w:r>
      <w:r w:rsidR="00342259">
        <w:rPr>
          <w:rFonts w:eastAsia="Times New Roman"/>
        </w:rPr>
        <w:t xml:space="preserve"> </w:t>
      </w:r>
    </w:p>
    <w:p w14:paraId="3D9B05E0" w14:textId="68DECAF7" w:rsidR="00425979" w:rsidRDefault="00425979" w:rsidP="00425979">
      <w:pPr>
        <w:pStyle w:val="ListParagraph"/>
        <w:numPr>
          <w:ilvl w:val="0"/>
          <w:numId w:val="5"/>
        </w:numPr>
        <w:suppressAutoHyphens/>
        <w:rPr>
          <w:rFonts w:eastAsia="Times New Roman"/>
        </w:rPr>
      </w:pPr>
      <w:r w:rsidRPr="00425979">
        <w:rPr>
          <w:rFonts w:eastAsia="Times New Roman"/>
        </w:rPr>
        <w:t xml:space="preserve">Project Brunton Update </w:t>
      </w:r>
    </w:p>
    <w:p w14:paraId="461D65B5" w14:textId="2E25BAD6" w:rsidR="00342259" w:rsidRPr="00425979" w:rsidRDefault="00491871" w:rsidP="00342259">
      <w:pPr>
        <w:pStyle w:val="ListParagraph"/>
        <w:numPr>
          <w:ilvl w:val="1"/>
          <w:numId w:val="5"/>
        </w:numPr>
        <w:suppressAutoHyphens/>
        <w:rPr>
          <w:rFonts w:eastAsia="Times New Roman"/>
        </w:rPr>
      </w:pPr>
      <w:r>
        <w:rPr>
          <w:rFonts w:eastAsia="Times New Roman"/>
        </w:rPr>
        <w:t>City Manager Chad Adams</w:t>
      </w:r>
      <w:r w:rsidR="00E5194C">
        <w:rPr>
          <w:rFonts w:eastAsia="Times New Roman"/>
        </w:rPr>
        <w:t xml:space="preserve"> and</w:t>
      </w:r>
      <w:r>
        <w:rPr>
          <w:rFonts w:eastAsia="Times New Roman"/>
        </w:rPr>
        <w:t xml:space="preserve"> Executive Director</w:t>
      </w:r>
      <w:r w:rsidR="00E5194C">
        <w:rPr>
          <w:rFonts w:eastAsia="Times New Roman"/>
        </w:rPr>
        <w:t xml:space="preserve"> </w:t>
      </w:r>
      <w:r>
        <w:rPr>
          <w:rFonts w:eastAsia="Times New Roman"/>
        </w:rPr>
        <w:t xml:space="preserve">Nolander </w:t>
      </w:r>
      <w:r w:rsidR="00531D89">
        <w:rPr>
          <w:rFonts w:eastAsia="Times New Roman"/>
        </w:rPr>
        <w:t>participated in</w:t>
      </w:r>
      <w:r w:rsidR="00435DCB">
        <w:rPr>
          <w:rFonts w:eastAsia="Times New Roman"/>
        </w:rPr>
        <w:t xml:space="preserve"> </w:t>
      </w:r>
      <w:r w:rsidR="00794B1F">
        <w:rPr>
          <w:rFonts w:eastAsia="Times New Roman"/>
        </w:rPr>
        <w:t>a phone conference</w:t>
      </w:r>
      <w:r w:rsidR="00D01084">
        <w:rPr>
          <w:rFonts w:eastAsia="Times New Roman"/>
        </w:rPr>
        <w:t xml:space="preserve"> this week with </w:t>
      </w:r>
      <w:r w:rsidR="00E174E7">
        <w:rPr>
          <w:rFonts w:eastAsia="Times New Roman"/>
        </w:rPr>
        <w:t>B</w:t>
      </w:r>
      <w:r>
        <w:rPr>
          <w:rFonts w:eastAsia="Times New Roman"/>
        </w:rPr>
        <w:t>runton</w:t>
      </w:r>
      <w:r w:rsidR="006033F6">
        <w:rPr>
          <w:rFonts w:eastAsia="Times New Roman"/>
        </w:rPr>
        <w:t xml:space="preserve"> Architects about the </w:t>
      </w:r>
      <w:r>
        <w:rPr>
          <w:rFonts w:eastAsia="Times New Roman"/>
        </w:rPr>
        <w:t>Blazing S</w:t>
      </w:r>
      <w:r w:rsidR="00342259">
        <w:rPr>
          <w:rFonts w:eastAsia="Times New Roman"/>
        </w:rPr>
        <w:t>tar</w:t>
      </w:r>
      <w:r>
        <w:rPr>
          <w:rFonts w:eastAsia="Times New Roman"/>
        </w:rPr>
        <w:t xml:space="preserve"> La</w:t>
      </w:r>
      <w:r w:rsidR="00342259">
        <w:rPr>
          <w:rFonts w:eastAsia="Times New Roman"/>
        </w:rPr>
        <w:t>nding</w:t>
      </w:r>
      <w:r w:rsidR="006033F6">
        <w:rPr>
          <w:rFonts w:eastAsia="Times New Roman"/>
        </w:rPr>
        <w:t xml:space="preserve"> and possible development projects.</w:t>
      </w:r>
      <w:r w:rsidR="00342259">
        <w:rPr>
          <w:rFonts w:eastAsia="Times New Roman"/>
        </w:rPr>
        <w:t xml:space="preserve"> </w:t>
      </w:r>
    </w:p>
    <w:p w14:paraId="7D793F40" w14:textId="636A70F5" w:rsidR="00425979" w:rsidRDefault="00425979" w:rsidP="00425979">
      <w:pPr>
        <w:pStyle w:val="ListParagraph"/>
        <w:numPr>
          <w:ilvl w:val="0"/>
          <w:numId w:val="5"/>
        </w:numPr>
        <w:suppressAutoHyphens/>
        <w:rPr>
          <w:rFonts w:eastAsia="Times New Roman"/>
        </w:rPr>
      </w:pPr>
      <w:r w:rsidRPr="00425979">
        <w:rPr>
          <w:rFonts w:eastAsia="Times New Roman"/>
        </w:rPr>
        <w:t>Data Center Meetings &amp; Contacts</w:t>
      </w:r>
    </w:p>
    <w:p w14:paraId="057C5BBF" w14:textId="5947254E" w:rsidR="00B9756D" w:rsidRPr="00425979" w:rsidRDefault="00F165CF" w:rsidP="00B9756D">
      <w:pPr>
        <w:pStyle w:val="ListParagraph"/>
        <w:numPr>
          <w:ilvl w:val="1"/>
          <w:numId w:val="5"/>
        </w:numPr>
        <w:suppressAutoHyphens/>
        <w:rPr>
          <w:rFonts w:eastAsia="Times New Roman"/>
        </w:rPr>
      </w:pPr>
      <w:r>
        <w:rPr>
          <w:rFonts w:eastAsia="Times New Roman"/>
        </w:rPr>
        <w:t>Executive Director Nolander and Brian Skogheim from F</w:t>
      </w:r>
      <w:r w:rsidR="006033F6">
        <w:rPr>
          <w:rFonts w:eastAsia="Times New Roman"/>
        </w:rPr>
        <w:t xml:space="preserve">reeborn </w:t>
      </w:r>
      <w:r>
        <w:rPr>
          <w:rFonts w:eastAsia="Times New Roman"/>
        </w:rPr>
        <w:t>M</w:t>
      </w:r>
      <w:r w:rsidR="006033F6">
        <w:rPr>
          <w:rFonts w:eastAsia="Times New Roman"/>
        </w:rPr>
        <w:t xml:space="preserve">ower </w:t>
      </w:r>
      <w:r>
        <w:rPr>
          <w:rFonts w:eastAsia="Times New Roman"/>
        </w:rPr>
        <w:t>C</w:t>
      </w:r>
      <w:r w:rsidR="006033F6">
        <w:rPr>
          <w:rFonts w:eastAsia="Times New Roman"/>
        </w:rPr>
        <w:t xml:space="preserve">ooperative </w:t>
      </w:r>
      <w:r>
        <w:rPr>
          <w:rFonts w:eastAsia="Times New Roman"/>
        </w:rPr>
        <w:t>S</w:t>
      </w:r>
      <w:r w:rsidR="006033F6">
        <w:rPr>
          <w:rFonts w:eastAsia="Times New Roman"/>
        </w:rPr>
        <w:t>ervices</w:t>
      </w:r>
      <w:r>
        <w:rPr>
          <w:rFonts w:eastAsia="Times New Roman"/>
        </w:rPr>
        <w:t xml:space="preserve"> had a meeting with John S</w:t>
      </w:r>
      <w:r w:rsidR="00B9756D">
        <w:rPr>
          <w:rFonts w:eastAsia="Times New Roman"/>
        </w:rPr>
        <w:t>tageme</w:t>
      </w:r>
      <w:r w:rsidR="00E174E7">
        <w:rPr>
          <w:rFonts w:eastAsia="Times New Roman"/>
        </w:rPr>
        <w:t xml:space="preserve">n </w:t>
      </w:r>
      <w:r>
        <w:rPr>
          <w:rFonts w:eastAsia="Times New Roman"/>
        </w:rPr>
        <w:t>from Pantheon</w:t>
      </w:r>
      <w:r w:rsidR="00E174E7">
        <w:rPr>
          <w:rFonts w:eastAsia="Times New Roman"/>
        </w:rPr>
        <w:t xml:space="preserve"> computers</w:t>
      </w:r>
      <w:r>
        <w:rPr>
          <w:rFonts w:eastAsia="Times New Roman"/>
        </w:rPr>
        <w:t xml:space="preserve"> about</w:t>
      </w:r>
      <w:r w:rsidR="006033F6">
        <w:rPr>
          <w:rFonts w:eastAsia="Times New Roman"/>
        </w:rPr>
        <w:t xml:space="preserve"> the potential for a data center in Albert Lea.</w:t>
      </w:r>
      <w:r>
        <w:rPr>
          <w:rFonts w:eastAsia="Times New Roman"/>
        </w:rPr>
        <w:t xml:space="preserve"> </w:t>
      </w:r>
    </w:p>
    <w:p w14:paraId="150B2C9B" w14:textId="210133B8" w:rsidR="00425979" w:rsidRDefault="00425979" w:rsidP="00425979">
      <w:pPr>
        <w:pStyle w:val="ListParagraph"/>
        <w:numPr>
          <w:ilvl w:val="0"/>
          <w:numId w:val="5"/>
        </w:numPr>
        <w:suppressAutoHyphens/>
        <w:rPr>
          <w:rFonts w:eastAsia="Times New Roman"/>
        </w:rPr>
      </w:pPr>
      <w:r w:rsidRPr="00425979">
        <w:rPr>
          <w:rFonts w:eastAsia="Times New Roman"/>
        </w:rPr>
        <w:t xml:space="preserve">Krieger </w:t>
      </w:r>
      <w:r w:rsidR="00231CA1">
        <w:rPr>
          <w:rFonts w:eastAsia="Times New Roman"/>
        </w:rPr>
        <w:t xml:space="preserve">Beverage </w:t>
      </w:r>
      <w:r w:rsidRPr="00425979">
        <w:rPr>
          <w:rFonts w:eastAsia="Times New Roman"/>
        </w:rPr>
        <w:t xml:space="preserve">Building </w:t>
      </w:r>
    </w:p>
    <w:p w14:paraId="213DC620" w14:textId="0418C3BF" w:rsidR="007C66CB" w:rsidRPr="00425979" w:rsidRDefault="00DE60E9" w:rsidP="007C66CB">
      <w:pPr>
        <w:pStyle w:val="ListParagraph"/>
        <w:numPr>
          <w:ilvl w:val="1"/>
          <w:numId w:val="5"/>
        </w:numPr>
        <w:suppressAutoHyphens/>
        <w:rPr>
          <w:rFonts w:eastAsia="Times New Roman"/>
        </w:rPr>
      </w:pPr>
      <w:r>
        <w:rPr>
          <w:rFonts w:eastAsia="Times New Roman"/>
        </w:rPr>
        <w:t xml:space="preserve">Edwards Manufacturing signed a lease for 10 years </w:t>
      </w:r>
      <w:r w:rsidR="006033F6">
        <w:rPr>
          <w:rFonts w:eastAsia="Times New Roman"/>
        </w:rPr>
        <w:t>on</w:t>
      </w:r>
      <w:r>
        <w:rPr>
          <w:rFonts w:eastAsia="Times New Roman"/>
        </w:rPr>
        <w:t xml:space="preserve"> the building.</w:t>
      </w:r>
      <w:r w:rsidR="006033F6">
        <w:rPr>
          <w:rFonts w:eastAsia="Times New Roman"/>
        </w:rPr>
        <w:t xml:space="preserve"> They plan to bring another line of production to Albert Lea. </w:t>
      </w:r>
    </w:p>
    <w:p w14:paraId="46A8D494" w14:textId="4939D071" w:rsidR="00425979" w:rsidRDefault="00425979" w:rsidP="00425979">
      <w:pPr>
        <w:pStyle w:val="ListParagraph"/>
        <w:numPr>
          <w:ilvl w:val="0"/>
          <w:numId w:val="5"/>
        </w:numPr>
        <w:suppressAutoHyphens/>
        <w:rPr>
          <w:rFonts w:eastAsia="Times New Roman"/>
        </w:rPr>
      </w:pPr>
      <w:r w:rsidRPr="00425979">
        <w:rPr>
          <w:rFonts w:eastAsia="Times New Roman"/>
        </w:rPr>
        <w:t>Interstate Meats Building</w:t>
      </w:r>
      <w:r w:rsidR="00231CA1">
        <w:rPr>
          <w:rFonts w:eastAsia="Times New Roman"/>
        </w:rPr>
        <w:t>/J&amp;B Wholesale</w:t>
      </w:r>
    </w:p>
    <w:p w14:paraId="60E8267E" w14:textId="52B851AD" w:rsidR="007C66CB" w:rsidRPr="00D01084" w:rsidRDefault="00231CA1" w:rsidP="007C66CB">
      <w:pPr>
        <w:pStyle w:val="ListParagraph"/>
        <w:numPr>
          <w:ilvl w:val="1"/>
          <w:numId w:val="5"/>
        </w:numPr>
        <w:suppressAutoHyphens/>
        <w:rPr>
          <w:rFonts w:eastAsia="Times New Roman"/>
        </w:rPr>
      </w:pPr>
      <w:r>
        <w:rPr>
          <w:rFonts w:eastAsia="Times New Roman"/>
        </w:rPr>
        <w:t>The b</w:t>
      </w:r>
      <w:r w:rsidR="007C66CB">
        <w:rPr>
          <w:rFonts w:eastAsia="Times New Roman"/>
        </w:rPr>
        <w:t xml:space="preserve">uilding is still for sale, </w:t>
      </w:r>
      <w:r w:rsidR="006033F6">
        <w:rPr>
          <w:rFonts w:eastAsia="Times New Roman"/>
        </w:rPr>
        <w:t xml:space="preserve">a </w:t>
      </w:r>
      <w:r w:rsidR="007C66CB">
        <w:rPr>
          <w:rFonts w:eastAsia="Times New Roman"/>
        </w:rPr>
        <w:t xml:space="preserve">few </w:t>
      </w:r>
      <w:r w:rsidR="00ED25ED">
        <w:rPr>
          <w:rFonts w:eastAsia="Times New Roman"/>
        </w:rPr>
        <w:t>local</w:t>
      </w:r>
      <w:r w:rsidR="007C66CB">
        <w:rPr>
          <w:rFonts w:eastAsia="Times New Roman"/>
        </w:rPr>
        <w:t xml:space="preserve"> parties </w:t>
      </w:r>
      <w:r w:rsidR="006033F6">
        <w:rPr>
          <w:rFonts w:eastAsia="Times New Roman"/>
        </w:rPr>
        <w:t xml:space="preserve">have shown </w:t>
      </w:r>
      <w:r w:rsidR="007C66CB">
        <w:rPr>
          <w:rFonts w:eastAsia="Times New Roman"/>
        </w:rPr>
        <w:t>interest</w:t>
      </w:r>
      <w:r w:rsidR="006033F6" w:rsidRPr="00D01084">
        <w:rPr>
          <w:rFonts w:eastAsia="Times New Roman"/>
        </w:rPr>
        <w:t>.</w:t>
      </w:r>
      <w:r w:rsidR="007C66CB" w:rsidRPr="00D01084">
        <w:rPr>
          <w:rFonts w:eastAsia="Times New Roman"/>
        </w:rPr>
        <w:t xml:space="preserve"> </w:t>
      </w:r>
      <w:r w:rsidR="006033F6" w:rsidRPr="00D01084">
        <w:rPr>
          <w:rFonts w:eastAsia="Times New Roman"/>
        </w:rPr>
        <w:t>The asking p</w:t>
      </w:r>
      <w:r w:rsidR="007C66CB" w:rsidRPr="00D01084">
        <w:rPr>
          <w:rFonts w:eastAsia="Times New Roman"/>
        </w:rPr>
        <w:t>rice has dropped to 7</w:t>
      </w:r>
      <w:r w:rsidR="006033F6" w:rsidRPr="00D01084">
        <w:rPr>
          <w:rFonts w:eastAsia="Times New Roman"/>
        </w:rPr>
        <w:t>00,000</w:t>
      </w:r>
      <w:r w:rsidR="007C66CB" w:rsidRPr="00D01084">
        <w:rPr>
          <w:rFonts w:eastAsia="Times New Roman"/>
        </w:rPr>
        <w:t xml:space="preserve"> or 8</w:t>
      </w:r>
      <w:r w:rsidR="006033F6" w:rsidRPr="00D01084">
        <w:rPr>
          <w:rFonts w:eastAsia="Times New Roman"/>
        </w:rPr>
        <w:t>00,000</w:t>
      </w:r>
      <w:r w:rsidR="007C66CB" w:rsidRPr="00D01084">
        <w:rPr>
          <w:rFonts w:eastAsia="Times New Roman"/>
        </w:rPr>
        <w:t xml:space="preserve">. </w:t>
      </w:r>
    </w:p>
    <w:p w14:paraId="47206F39" w14:textId="46D9BAF1" w:rsidR="00425979" w:rsidRDefault="00425979" w:rsidP="00425979">
      <w:pPr>
        <w:pStyle w:val="ListParagraph"/>
        <w:numPr>
          <w:ilvl w:val="0"/>
          <w:numId w:val="5"/>
        </w:numPr>
        <w:suppressAutoHyphens/>
        <w:rPr>
          <w:rFonts w:eastAsia="Times New Roman"/>
        </w:rPr>
      </w:pPr>
      <w:r w:rsidRPr="00425979">
        <w:rPr>
          <w:rFonts w:eastAsia="Times New Roman"/>
        </w:rPr>
        <w:t>VA Project Update</w:t>
      </w:r>
    </w:p>
    <w:p w14:paraId="29E59D06" w14:textId="0AD60ADA" w:rsidR="007C66CB" w:rsidRPr="004F4997" w:rsidRDefault="006033F6" w:rsidP="004F4997">
      <w:pPr>
        <w:pStyle w:val="ListParagraph"/>
        <w:numPr>
          <w:ilvl w:val="1"/>
          <w:numId w:val="5"/>
        </w:numPr>
        <w:suppressAutoHyphens/>
        <w:rPr>
          <w:rFonts w:eastAsia="Times New Roman"/>
        </w:rPr>
      </w:pPr>
      <w:r>
        <w:rPr>
          <w:rFonts w:eastAsia="Times New Roman"/>
        </w:rPr>
        <w:t xml:space="preserve">On </w:t>
      </w:r>
      <w:r w:rsidR="00214D1D">
        <w:rPr>
          <w:rFonts w:eastAsia="Times New Roman"/>
        </w:rPr>
        <w:t>10</w:t>
      </w:r>
      <w:r>
        <w:rPr>
          <w:rFonts w:eastAsia="Times New Roman"/>
        </w:rPr>
        <w:t xml:space="preserve">/10/17 Executive Director Nolander participated in a </w:t>
      </w:r>
      <w:r w:rsidR="005A6F5F">
        <w:rPr>
          <w:rFonts w:eastAsia="Times New Roman"/>
        </w:rPr>
        <w:t>conference</w:t>
      </w:r>
      <w:r w:rsidR="00214D1D">
        <w:rPr>
          <w:rFonts w:eastAsia="Times New Roman"/>
        </w:rPr>
        <w:t xml:space="preserve"> call</w:t>
      </w:r>
      <w:r>
        <w:rPr>
          <w:rFonts w:eastAsia="Times New Roman"/>
        </w:rPr>
        <w:t xml:space="preserve"> and learned that there </w:t>
      </w:r>
      <w:r w:rsidRPr="00D01084">
        <w:rPr>
          <w:rFonts w:eastAsia="Times New Roman"/>
        </w:rPr>
        <w:t xml:space="preserve">are currently </w:t>
      </w:r>
      <w:r w:rsidR="00214D1D" w:rsidRPr="00D01084">
        <w:rPr>
          <w:rFonts w:eastAsia="Times New Roman"/>
        </w:rPr>
        <w:t xml:space="preserve">5 </w:t>
      </w:r>
      <w:r w:rsidR="005A6F5F" w:rsidRPr="00D01084">
        <w:rPr>
          <w:rFonts w:eastAsia="Times New Roman"/>
        </w:rPr>
        <w:t>locations that are VA</w:t>
      </w:r>
      <w:r w:rsidR="00C430FF" w:rsidRPr="00D01084">
        <w:rPr>
          <w:rFonts w:eastAsia="Times New Roman"/>
        </w:rPr>
        <w:t xml:space="preserve"> nursing home</w:t>
      </w:r>
      <w:r w:rsidR="00D01084">
        <w:rPr>
          <w:rFonts w:eastAsia="Times New Roman"/>
        </w:rPr>
        <w:t xml:space="preserve">. </w:t>
      </w:r>
      <w:r>
        <w:rPr>
          <w:rFonts w:eastAsia="Times New Roman"/>
        </w:rPr>
        <w:t xml:space="preserve">The VA’s ideal nursing home size is </w:t>
      </w:r>
      <w:r w:rsidR="00C430FF">
        <w:rPr>
          <w:rFonts w:eastAsia="Times New Roman"/>
        </w:rPr>
        <w:t>200</w:t>
      </w:r>
      <w:r w:rsidR="00214D1D">
        <w:rPr>
          <w:rFonts w:eastAsia="Times New Roman"/>
        </w:rPr>
        <w:t xml:space="preserve"> bed</w:t>
      </w:r>
      <w:r w:rsidR="00C430FF">
        <w:rPr>
          <w:rFonts w:eastAsia="Times New Roman"/>
        </w:rPr>
        <w:t>s</w:t>
      </w:r>
      <w:r>
        <w:rPr>
          <w:rFonts w:eastAsia="Times New Roman"/>
        </w:rPr>
        <w:t xml:space="preserve">. There have not been many new nursing homes built as the money to build comes from a fund that is also meant to repair current VA nursing homes and those projects often take precedence over new construction. </w:t>
      </w:r>
      <w:r w:rsidR="004F4997">
        <w:rPr>
          <w:rFonts w:eastAsia="Times New Roman"/>
        </w:rPr>
        <w:t xml:space="preserve">Last year, only two new VA facilities were approved nationwide. While Minnesota has a large veteran population, it is not as large as other states and may pay a role in whether a location in Minnesota will be chosen. The process to build a VA nursing home is lengthy and may take years to get all the proper work done before presenting the case to the VA. </w:t>
      </w:r>
    </w:p>
    <w:p w14:paraId="642E579B" w14:textId="208CC79B" w:rsidR="00425979" w:rsidRDefault="00425979" w:rsidP="00425979">
      <w:pPr>
        <w:pStyle w:val="ListParagraph"/>
        <w:numPr>
          <w:ilvl w:val="0"/>
          <w:numId w:val="5"/>
        </w:numPr>
        <w:suppressAutoHyphens/>
        <w:rPr>
          <w:rFonts w:eastAsia="Times New Roman"/>
        </w:rPr>
      </w:pPr>
      <w:r w:rsidRPr="00425979">
        <w:rPr>
          <w:rFonts w:eastAsia="Times New Roman"/>
        </w:rPr>
        <w:t>Retail Marketing Discussion</w:t>
      </w:r>
    </w:p>
    <w:p w14:paraId="1F6D1556" w14:textId="0A4274C4" w:rsidR="00730A15" w:rsidRDefault="004F4997" w:rsidP="003B6E81">
      <w:pPr>
        <w:pStyle w:val="ListParagraph"/>
        <w:numPr>
          <w:ilvl w:val="1"/>
          <w:numId w:val="5"/>
        </w:numPr>
        <w:suppressAutoHyphens/>
        <w:rPr>
          <w:rFonts w:eastAsia="Times New Roman"/>
        </w:rPr>
      </w:pPr>
      <w:r>
        <w:rPr>
          <w:rFonts w:eastAsia="Times New Roman"/>
        </w:rPr>
        <w:t xml:space="preserve">In </w:t>
      </w:r>
      <w:r w:rsidR="003B6E81">
        <w:rPr>
          <w:rFonts w:eastAsia="Times New Roman"/>
        </w:rPr>
        <w:t xml:space="preserve">Summer </w:t>
      </w:r>
      <w:r>
        <w:rPr>
          <w:rFonts w:eastAsia="Times New Roman"/>
        </w:rPr>
        <w:t xml:space="preserve">2017, ALEDA </w:t>
      </w:r>
      <w:r w:rsidR="003B6E81">
        <w:rPr>
          <w:rFonts w:eastAsia="Times New Roman"/>
        </w:rPr>
        <w:t>had a meeting with Joe K</w:t>
      </w:r>
      <w:r w:rsidR="00A133D2" w:rsidRPr="003B6E81">
        <w:rPr>
          <w:rFonts w:eastAsia="Times New Roman"/>
        </w:rPr>
        <w:t>ircharski</w:t>
      </w:r>
      <w:r>
        <w:rPr>
          <w:rFonts w:eastAsia="Times New Roman"/>
        </w:rPr>
        <w:t xml:space="preserve"> – formerly with Retail</w:t>
      </w:r>
      <w:r w:rsidR="00D01084">
        <w:rPr>
          <w:rFonts w:eastAsia="Times New Roman"/>
        </w:rPr>
        <w:t xml:space="preserve"> Strategies. Several weeks ago,</w:t>
      </w:r>
      <w:r>
        <w:rPr>
          <w:rFonts w:eastAsia="Times New Roman"/>
        </w:rPr>
        <w:t xml:space="preserve"> Retail Strategies met with ALEDA staff and representatives of stakeholders in Albert Lea</w:t>
      </w:r>
      <w:r w:rsidR="00231CA1">
        <w:rPr>
          <w:rFonts w:eastAsia="Times New Roman"/>
        </w:rPr>
        <w:t xml:space="preserve"> </w:t>
      </w:r>
      <w:r>
        <w:rPr>
          <w:rFonts w:eastAsia="Times New Roman"/>
        </w:rPr>
        <w:t>to discuss what Retail Strategies is proposing they could do in terms of retail attraction</w:t>
      </w:r>
      <w:r w:rsidR="00231CA1">
        <w:rPr>
          <w:rFonts w:eastAsia="Times New Roman"/>
        </w:rPr>
        <w:t xml:space="preserve"> for Albert Lea</w:t>
      </w:r>
      <w:r>
        <w:rPr>
          <w:rFonts w:eastAsia="Times New Roman"/>
        </w:rPr>
        <w:t>.</w:t>
      </w:r>
      <w:r w:rsidR="00A133D2" w:rsidRPr="003B6E81">
        <w:rPr>
          <w:rFonts w:eastAsia="Times New Roman"/>
        </w:rPr>
        <w:t xml:space="preserve"> </w:t>
      </w:r>
      <w:r>
        <w:rPr>
          <w:rFonts w:eastAsia="Times New Roman"/>
        </w:rPr>
        <w:t xml:space="preserve">Discussion was had between the community stakeholders and while the group felt it could be a good </w:t>
      </w:r>
      <w:r>
        <w:rPr>
          <w:rFonts w:eastAsia="Times New Roman"/>
        </w:rPr>
        <w:lastRenderedPageBreak/>
        <w:t>opportunity, there are a lot of questions that still need to be answered.</w:t>
      </w:r>
    </w:p>
    <w:p w14:paraId="66B7BF6A" w14:textId="73ED4539" w:rsidR="00AB0275" w:rsidRPr="00425979" w:rsidRDefault="00730A15" w:rsidP="00730A15">
      <w:pPr>
        <w:pStyle w:val="ListParagraph"/>
        <w:numPr>
          <w:ilvl w:val="1"/>
          <w:numId w:val="5"/>
        </w:numPr>
        <w:suppressAutoHyphens/>
        <w:rPr>
          <w:rFonts w:eastAsia="Times New Roman"/>
        </w:rPr>
      </w:pPr>
      <w:r>
        <w:rPr>
          <w:rFonts w:eastAsia="Times New Roman"/>
        </w:rPr>
        <w:t xml:space="preserve">The board discussion highlighted several points that will be researched and considered further such as; the success rate in similar communities, feedback from other communities – including communities who have cancelled their contracts with Retail Strategies, </w:t>
      </w:r>
      <w:r w:rsidR="00231CA1">
        <w:rPr>
          <w:rFonts w:eastAsia="Times New Roman"/>
        </w:rPr>
        <w:t>and if</w:t>
      </w:r>
      <w:r>
        <w:rPr>
          <w:rFonts w:eastAsia="Times New Roman"/>
        </w:rPr>
        <w:t xml:space="preserve"> $40,000 a year be better spent on our community with a different initiative or project to grow tax base.</w:t>
      </w:r>
      <w:r w:rsidR="003E1BFD">
        <w:rPr>
          <w:rFonts w:eastAsia="Times New Roman"/>
        </w:rPr>
        <w:t xml:space="preserve"> </w:t>
      </w:r>
    </w:p>
    <w:p w14:paraId="1627F822" w14:textId="77777777" w:rsidR="003E1BFD" w:rsidRDefault="00425979" w:rsidP="00425979">
      <w:pPr>
        <w:pStyle w:val="ListParagraph"/>
        <w:numPr>
          <w:ilvl w:val="0"/>
          <w:numId w:val="5"/>
        </w:numPr>
        <w:suppressAutoHyphens/>
        <w:rPr>
          <w:rFonts w:eastAsia="Times New Roman"/>
        </w:rPr>
      </w:pPr>
      <w:r w:rsidRPr="00425979">
        <w:rPr>
          <w:rFonts w:eastAsia="Times New Roman"/>
        </w:rPr>
        <w:t>Article Discussion (article in packet)</w:t>
      </w:r>
    </w:p>
    <w:p w14:paraId="477A854A" w14:textId="46B27730" w:rsidR="00DB516A" w:rsidRPr="00FE1113" w:rsidRDefault="00FE1113" w:rsidP="00FE1113">
      <w:pPr>
        <w:pStyle w:val="ListParagraph"/>
        <w:numPr>
          <w:ilvl w:val="0"/>
          <w:numId w:val="16"/>
        </w:numPr>
        <w:suppressAutoHyphens/>
        <w:rPr>
          <w:rFonts w:eastAsia="Times New Roman"/>
        </w:rPr>
      </w:pPr>
      <w:r>
        <w:rPr>
          <w:rFonts w:eastAsia="Times New Roman"/>
        </w:rPr>
        <w:t xml:space="preserve">Quad Graphics is </w:t>
      </w:r>
      <w:r w:rsidR="00794B1F">
        <w:rPr>
          <w:rFonts w:eastAsia="Times New Roman"/>
        </w:rPr>
        <w:t>closing their</w:t>
      </w:r>
      <w:r>
        <w:rPr>
          <w:rFonts w:eastAsia="Times New Roman"/>
        </w:rPr>
        <w:t xml:space="preserve"> </w:t>
      </w:r>
      <w:r w:rsidR="00730A15">
        <w:rPr>
          <w:rFonts w:eastAsia="Times New Roman"/>
        </w:rPr>
        <w:t>operation</w:t>
      </w:r>
      <w:r>
        <w:rPr>
          <w:rFonts w:eastAsia="Times New Roman"/>
        </w:rPr>
        <w:t xml:space="preserve"> in Waseca,</w:t>
      </w:r>
      <w:r w:rsidR="00730A15">
        <w:rPr>
          <w:rFonts w:eastAsia="Times New Roman"/>
        </w:rPr>
        <w:t xml:space="preserve"> MN. Executive Director Nolander has </w:t>
      </w:r>
      <w:r>
        <w:rPr>
          <w:rFonts w:eastAsia="Times New Roman"/>
        </w:rPr>
        <w:t>reached out to</w:t>
      </w:r>
      <w:r w:rsidR="00730A15">
        <w:rPr>
          <w:rFonts w:eastAsia="Times New Roman"/>
        </w:rPr>
        <w:t xml:space="preserve"> Val Kvale of the Workforce Development Center in Albert Lea to discuss p</w:t>
      </w:r>
      <w:r>
        <w:rPr>
          <w:rFonts w:eastAsia="Times New Roman"/>
        </w:rPr>
        <w:t>ossibly</w:t>
      </w:r>
      <w:r w:rsidR="00730A15">
        <w:rPr>
          <w:rFonts w:eastAsia="Times New Roman"/>
        </w:rPr>
        <w:t xml:space="preserve"> recruiting the 300+</w:t>
      </w:r>
      <w:r>
        <w:rPr>
          <w:rFonts w:eastAsia="Times New Roman"/>
        </w:rPr>
        <w:t xml:space="preserve"> employees </w:t>
      </w:r>
      <w:r w:rsidR="00231CA1">
        <w:rPr>
          <w:rFonts w:eastAsia="Times New Roman"/>
        </w:rPr>
        <w:t xml:space="preserve">for available </w:t>
      </w:r>
      <w:r w:rsidR="00730A15">
        <w:rPr>
          <w:rFonts w:eastAsia="Times New Roman"/>
        </w:rPr>
        <w:t>jobs in Albert Lea.</w:t>
      </w:r>
    </w:p>
    <w:p w14:paraId="257AC026" w14:textId="77777777" w:rsidR="00730A15" w:rsidRDefault="00730A15" w:rsidP="00DB516A">
      <w:pPr>
        <w:pStyle w:val="ListParagraph"/>
        <w:numPr>
          <w:ilvl w:val="0"/>
          <w:numId w:val="5"/>
        </w:numPr>
        <w:suppressAutoHyphens/>
        <w:rPr>
          <w:rFonts w:eastAsia="Times New Roman"/>
        </w:rPr>
      </w:pPr>
      <w:r>
        <w:rPr>
          <w:rFonts w:eastAsia="Times New Roman"/>
        </w:rPr>
        <w:t>Board Member Terms/Executive Officers</w:t>
      </w:r>
    </w:p>
    <w:p w14:paraId="4C08FC7F" w14:textId="05E05B06" w:rsidR="001B7728" w:rsidRPr="00425979" w:rsidRDefault="00730A15" w:rsidP="00730A15">
      <w:pPr>
        <w:pStyle w:val="ListParagraph"/>
        <w:numPr>
          <w:ilvl w:val="1"/>
          <w:numId w:val="5"/>
        </w:numPr>
        <w:suppressAutoHyphens/>
        <w:rPr>
          <w:rFonts w:eastAsia="Times New Roman"/>
        </w:rPr>
      </w:pPr>
      <w:r>
        <w:rPr>
          <w:rFonts w:eastAsia="Times New Roman"/>
        </w:rPr>
        <w:t xml:space="preserve">Commissioner </w:t>
      </w:r>
      <w:r w:rsidR="00326B71">
        <w:rPr>
          <w:rFonts w:eastAsia="Times New Roman"/>
        </w:rPr>
        <w:t>Jansen’s term is ending at end of the year</w:t>
      </w:r>
      <w:r>
        <w:rPr>
          <w:rFonts w:eastAsia="Times New Roman"/>
        </w:rPr>
        <w:t xml:space="preserve"> and he noted that he would like to renew his term on the board. At the January </w:t>
      </w:r>
      <w:r w:rsidR="00326B71">
        <w:rPr>
          <w:rFonts w:eastAsia="Times New Roman"/>
        </w:rPr>
        <w:t>meeting</w:t>
      </w:r>
      <w:r>
        <w:rPr>
          <w:rFonts w:eastAsia="Times New Roman"/>
        </w:rPr>
        <w:t xml:space="preserve"> board members will be confirmed and the board officers will be appointed. Current officers: </w:t>
      </w:r>
      <w:r w:rsidR="00DB516A">
        <w:rPr>
          <w:rFonts w:eastAsia="Times New Roman"/>
        </w:rPr>
        <w:t>Mark</w:t>
      </w:r>
      <w:r w:rsidR="00326B71">
        <w:rPr>
          <w:rFonts w:eastAsia="Times New Roman"/>
        </w:rPr>
        <w:t xml:space="preserve"> Heinemann</w:t>
      </w:r>
      <w:r>
        <w:rPr>
          <w:rFonts w:eastAsia="Times New Roman"/>
        </w:rPr>
        <w:t xml:space="preserve"> – President;</w:t>
      </w:r>
      <w:r w:rsidR="00DB516A">
        <w:rPr>
          <w:rFonts w:eastAsia="Times New Roman"/>
        </w:rPr>
        <w:t xml:space="preserve"> </w:t>
      </w:r>
      <w:r>
        <w:rPr>
          <w:rFonts w:eastAsia="Times New Roman"/>
        </w:rPr>
        <w:t>Vern Rasmussen – Vice P</w:t>
      </w:r>
      <w:r w:rsidR="00F12C03">
        <w:rPr>
          <w:rFonts w:eastAsia="Times New Roman"/>
        </w:rPr>
        <w:t>residen</w:t>
      </w:r>
      <w:r w:rsidR="00326B71">
        <w:rPr>
          <w:rFonts w:eastAsia="Times New Roman"/>
        </w:rPr>
        <w:t>t</w:t>
      </w:r>
      <w:r>
        <w:rPr>
          <w:rFonts w:eastAsia="Times New Roman"/>
        </w:rPr>
        <w:t>;</w:t>
      </w:r>
      <w:r w:rsidR="00326B71">
        <w:rPr>
          <w:rFonts w:eastAsia="Times New Roman"/>
        </w:rPr>
        <w:t xml:space="preserve"> Mike Moore</w:t>
      </w:r>
      <w:r>
        <w:rPr>
          <w:rFonts w:eastAsia="Times New Roman"/>
        </w:rPr>
        <w:t xml:space="preserve"> – Treasurer</w:t>
      </w:r>
      <w:r w:rsidR="00DB516A">
        <w:rPr>
          <w:rFonts w:eastAsia="Times New Roman"/>
        </w:rPr>
        <w:t xml:space="preserve">. </w:t>
      </w:r>
      <w:r w:rsidR="00D46AB9" w:rsidRPr="00425979">
        <w:rPr>
          <w:rFonts w:eastAsia="Times New Roman"/>
        </w:rPr>
        <w:fldChar w:fldCharType="begin">
          <w:ffData>
            <w:name w:val="Text22"/>
            <w:enabled/>
            <w:calcOnExit w:val="0"/>
            <w:textInput/>
          </w:ffData>
        </w:fldChar>
      </w:r>
      <w:bookmarkStart w:id="0" w:name="Text22"/>
      <w:r w:rsidR="00E07C2F" w:rsidRPr="00425979">
        <w:rPr>
          <w:rFonts w:eastAsia="Times New Roman"/>
        </w:rPr>
        <w:instrText xml:space="preserve"> FORMTEXT </w:instrText>
      </w:r>
      <w:r w:rsidR="007A3C23">
        <w:rPr>
          <w:rFonts w:eastAsia="Times New Roman"/>
        </w:rPr>
      </w:r>
      <w:r w:rsidR="007A3C23">
        <w:rPr>
          <w:rFonts w:eastAsia="Times New Roman"/>
        </w:rPr>
        <w:fldChar w:fldCharType="separate"/>
      </w:r>
      <w:r w:rsidR="00D46AB9" w:rsidRPr="00425979">
        <w:rPr>
          <w:rFonts w:eastAsia="Times New Roman"/>
        </w:rPr>
        <w:fldChar w:fldCharType="end"/>
      </w:r>
      <w:bookmarkEnd w:id="0"/>
    </w:p>
    <w:p w14:paraId="4C08FC80" w14:textId="77777777" w:rsidR="00B0010C" w:rsidRDefault="00B0010C">
      <w:pPr>
        <w:suppressAutoHyphens/>
        <w:ind w:left="720"/>
      </w:pPr>
    </w:p>
    <w:p w14:paraId="4C08FC81" w14:textId="2831920C" w:rsidR="00335420" w:rsidRDefault="00335420">
      <w:pPr>
        <w:suppressAutoHyphens/>
        <w:ind w:left="720" w:hanging="360"/>
        <w:rPr>
          <w:rFonts w:eastAsia="Times New Roman"/>
          <w:spacing w:val="-3"/>
          <w:u w:val="single"/>
        </w:rPr>
      </w:pPr>
      <w:r>
        <w:rPr>
          <w:rFonts w:eastAsia="Times New Roman"/>
          <w:spacing w:val="-3"/>
        </w:rPr>
        <w:tab/>
      </w:r>
      <w:r>
        <w:rPr>
          <w:rFonts w:eastAsia="Times New Roman"/>
          <w:spacing w:val="-3"/>
          <w:u w:val="single"/>
        </w:rPr>
        <w:t>EX-OFFICIO UPDATE</w:t>
      </w:r>
    </w:p>
    <w:p w14:paraId="10BC9DB2" w14:textId="77777777" w:rsidR="00731B1C" w:rsidRDefault="00731B1C">
      <w:pPr>
        <w:suppressAutoHyphens/>
        <w:ind w:left="720" w:hanging="360"/>
        <w:rPr>
          <w:rFonts w:eastAsia="Times New Roman"/>
          <w:spacing w:val="-3"/>
          <w:u w:val="single"/>
        </w:rPr>
      </w:pPr>
    </w:p>
    <w:p w14:paraId="4C08FC82" w14:textId="66E4AD89" w:rsidR="00335420" w:rsidRDefault="00335420">
      <w:pPr>
        <w:suppressAutoHyphens/>
        <w:ind w:left="720"/>
      </w:pPr>
      <w:r>
        <w:rPr>
          <w:u w:val="single"/>
        </w:rPr>
        <w:t>Freeborn County</w:t>
      </w:r>
      <w:r>
        <w:t xml:space="preserve"> –</w:t>
      </w:r>
      <w:r w:rsidR="00E07C2F">
        <w:t xml:space="preserve"> </w:t>
      </w:r>
      <w:r w:rsidR="00425979">
        <w:t>Mike Lee</w:t>
      </w:r>
      <w:r>
        <w:t>, Freeborn County Representative</w:t>
      </w:r>
    </w:p>
    <w:p w14:paraId="0ED027A4" w14:textId="3FC162D8" w:rsidR="00DB516A" w:rsidRDefault="00D70476" w:rsidP="00531D89">
      <w:pPr>
        <w:pStyle w:val="ListParagraph"/>
        <w:numPr>
          <w:ilvl w:val="0"/>
          <w:numId w:val="9"/>
        </w:numPr>
        <w:suppressAutoHyphens/>
      </w:pPr>
      <w:r>
        <w:t>Mike Lee</w:t>
      </w:r>
      <w:r w:rsidR="00922A11">
        <w:t xml:space="preserve"> was absent and sent an</w:t>
      </w:r>
      <w:r w:rsidR="00DB516A">
        <w:t xml:space="preserve"> update to</w:t>
      </w:r>
      <w:r w:rsidR="00C70555">
        <w:t xml:space="preserve"> Executive Director</w:t>
      </w:r>
      <w:r w:rsidR="00DB516A">
        <w:t xml:space="preserve"> </w:t>
      </w:r>
      <w:r w:rsidR="00C70555">
        <w:t>Nolander</w:t>
      </w:r>
      <w:r w:rsidR="009146E5">
        <w:t>.</w:t>
      </w:r>
    </w:p>
    <w:p w14:paraId="3336C00F" w14:textId="6DB728E7" w:rsidR="003E6048" w:rsidRPr="00D01084" w:rsidRDefault="00C70555" w:rsidP="00C70555">
      <w:pPr>
        <w:pStyle w:val="ListParagraph"/>
        <w:numPr>
          <w:ilvl w:val="0"/>
          <w:numId w:val="6"/>
        </w:numPr>
        <w:suppressAutoHyphens/>
      </w:pPr>
      <w:r w:rsidRPr="00D01084">
        <w:t>Last meeting</w:t>
      </w:r>
      <w:r w:rsidR="009146E5" w:rsidRPr="00D01084">
        <w:t xml:space="preserve"> had mentioned</w:t>
      </w:r>
      <w:r w:rsidRPr="00D01084">
        <w:t xml:space="preserve"> the new buffer ordinance and ditches. </w:t>
      </w:r>
    </w:p>
    <w:p w14:paraId="625E4B72" w14:textId="36167709" w:rsidR="00C70555" w:rsidRPr="00D01084" w:rsidRDefault="00C70555" w:rsidP="00C70555">
      <w:pPr>
        <w:pStyle w:val="ListParagraph"/>
        <w:numPr>
          <w:ilvl w:val="0"/>
          <w:numId w:val="8"/>
        </w:numPr>
        <w:suppressAutoHyphens/>
      </w:pPr>
      <w:r w:rsidRPr="00D01084">
        <w:t xml:space="preserve">County is refinancing the </w:t>
      </w:r>
      <w:r w:rsidR="00922A11" w:rsidRPr="00D01084">
        <w:t xml:space="preserve">new </w:t>
      </w:r>
      <w:r w:rsidRPr="00D01084">
        <w:t xml:space="preserve">courthouse </w:t>
      </w:r>
      <w:r w:rsidR="00922A11" w:rsidRPr="00D01084">
        <w:t xml:space="preserve">construction </w:t>
      </w:r>
      <w:r w:rsidRPr="00D01084">
        <w:t>to save the taxpayers money</w:t>
      </w:r>
      <w:r w:rsidR="009146E5" w:rsidRPr="00D01084">
        <w:t>.</w:t>
      </w:r>
    </w:p>
    <w:p w14:paraId="606B487C" w14:textId="3E81BE05" w:rsidR="00C70555" w:rsidRPr="00D01084" w:rsidRDefault="00C70555" w:rsidP="00C70555">
      <w:pPr>
        <w:pStyle w:val="ListParagraph"/>
        <w:numPr>
          <w:ilvl w:val="0"/>
          <w:numId w:val="8"/>
        </w:numPr>
        <w:suppressAutoHyphens/>
      </w:pPr>
      <w:r w:rsidRPr="00D01084">
        <w:t xml:space="preserve">Haven’t heard anything new </w:t>
      </w:r>
      <w:r w:rsidR="009146E5" w:rsidRPr="00D01084">
        <w:t xml:space="preserve">with </w:t>
      </w:r>
      <w:r w:rsidRPr="00D01084">
        <w:t xml:space="preserve">VA but did have a conversation with </w:t>
      </w:r>
      <w:r w:rsidR="009146E5" w:rsidRPr="00D01084">
        <w:t>Senator</w:t>
      </w:r>
      <w:r w:rsidRPr="00D01084">
        <w:t xml:space="preserve"> Sparks, he would </w:t>
      </w:r>
      <w:r w:rsidR="009146E5" w:rsidRPr="00D01084">
        <w:t>have more information</w:t>
      </w:r>
      <w:r w:rsidRPr="00D01084">
        <w:t xml:space="preserve"> about the situation. </w:t>
      </w:r>
    </w:p>
    <w:p w14:paraId="4C08FC84" w14:textId="7C209CDF" w:rsidR="00335420" w:rsidRDefault="00335420" w:rsidP="00DB516A">
      <w:pPr>
        <w:suppressAutoHyphens/>
        <w:ind w:left="720"/>
      </w:pPr>
    </w:p>
    <w:p w14:paraId="4C08FC85" w14:textId="34031AF6" w:rsidR="00335420" w:rsidRDefault="00335420">
      <w:pPr>
        <w:suppressAutoHyphens/>
        <w:ind w:left="720"/>
      </w:pPr>
      <w:r>
        <w:rPr>
          <w:u w:val="single"/>
        </w:rPr>
        <w:t>City of Albert Lea</w:t>
      </w:r>
      <w:r>
        <w:t xml:space="preserve"> – Chad Adams, City of Albert Lea Representative</w:t>
      </w:r>
    </w:p>
    <w:p w14:paraId="4C08FC86" w14:textId="0DC9445A" w:rsidR="00500310" w:rsidRDefault="00DB516A" w:rsidP="009146E5">
      <w:pPr>
        <w:pStyle w:val="ListParagraph"/>
        <w:numPr>
          <w:ilvl w:val="0"/>
          <w:numId w:val="13"/>
        </w:numPr>
        <w:suppressAutoHyphens/>
      </w:pPr>
      <w:r>
        <w:t>Mayo</w:t>
      </w:r>
      <w:r w:rsidR="00326B71">
        <w:t xml:space="preserve"> </w:t>
      </w:r>
      <w:r w:rsidR="00922A11">
        <w:t>C</w:t>
      </w:r>
      <w:r w:rsidR="00326B71">
        <w:t>linic</w:t>
      </w:r>
      <w:r w:rsidR="00922A11">
        <w:t xml:space="preserve"> agreed to have a facilitated meeting with ??? and City staff. They presented their economic impact study and there are concerns about the information presented.</w:t>
      </w:r>
    </w:p>
    <w:p w14:paraId="2E2BEBB8" w14:textId="52C651DB" w:rsidR="008C1591" w:rsidRDefault="00922A11" w:rsidP="009146E5">
      <w:pPr>
        <w:pStyle w:val="ListParagraph"/>
        <w:numPr>
          <w:ilvl w:val="0"/>
          <w:numId w:val="13"/>
        </w:numPr>
        <w:suppressAutoHyphens/>
      </w:pPr>
      <w:r>
        <w:t>The new Fire Department facility project is moving forward. The</w:t>
      </w:r>
      <w:r w:rsidR="00231CA1">
        <w:t xml:space="preserve"> budget for the project has been set and the </w:t>
      </w:r>
      <w:r>
        <w:t>site</w:t>
      </w:r>
      <w:r w:rsidR="00231CA1">
        <w:t xml:space="preserve"> location options are</w:t>
      </w:r>
      <w:r>
        <w:t xml:space="preserve"> still being considered</w:t>
      </w:r>
      <w:r w:rsidR="00231CA1">
        <w:t>.</w:t>
      </w:r>
      <w:r w:rsidR="003C295D">
        <w:t xml:space="preserve"> </w:t>
      </w:r>
    </w:p>
    <w:p w14:paraId="67625C6C" w14:textId="5D59A1ED" w:rsidR="008C1591" w:rsidRDefault="00922A11" w:rsidP="0090367A">
      <w:pPr>
        <w:pStyle w:val="ListParagraph"/>
        <w:numPr>
          <w:ilvl w:val="0"/>
          <w:numId w:val="13"/>
        </w:numPr>
        <w:suppressAutoHyphens/>
      </w:pPr>
      <w:r>
        <w:t xml:space="preserve">The former </w:t>
      </w:r>
      <w:r w:rsidR="008C1591">
        <w:t xml:space="preserve">Sons of </w:t>
      </w:r>
      <w:r w:rsidR="00F56AAE">
        <w:t>Norway</w:t>
      </w:r>
      <w:r>
        <w:t xml:space="preserve"> clubhouse will be</w:t>
      </w:r>
      <w:r w:rsidR="00231CA1">
        <w:t>come</w:t>
      </w:r>
      <w:r>
        <w:t xml:space="preserve"> The</w:t>
      </w:r>
      <w:r w:rsidR="005806F3">
        <w:t xml:space="preserve"> Barn of </w:t>
      </w:r>
      <w:r>
        <w:t xml:space="preserve">Chapeau Shores – a wedding and event center owned by </w:t>
      </w:r>
      <w:r w:rsidR="00950E54">
        <w:t>Chad and J</w:t>
      </w:r>
      <w:r w:rsidR="00CD3283">
        <w:t>a</w:t>
      </w:r>
      <w:r>
        <w:t xml:space="preserve">yne Iverson. The new conditional use permit has been approved by the council. Adams commended the Iversons for listening to the concerns of the area residents and for changing details of their plan to accommodate them. </w:t>
      </w:r>
    </w:p>
    <w:p w14:paraId="7DA9F23F" w14:textId="05209D35" w:rsidR="00C46159" w:rsidRDefault="00922A11" w:rsidP="0090367A">
      <w:pPr>
        <w:pStyle w:val="ListParagraph"/>
        <w:numPr>
          <w:ilvl w:val="0"/>
          <w:numId w:val="13"/>
        </w:numPr>
        <w:suppressAutoHyphens/>
      </w:pPr>
      <w:r>
        <w:t>The b</w:t>
      </w:r>
      <w:r w:rsidR="0090367A">
        <w:t xml:space="preserve">id for </w:t>
      </w:r>
      <w:r w:rsidR="00F212CD">
        <w:t>development</w:t>
      </w:r>
      <w:r w:rsidR="0090367A">
        <w:t xml:space="preserve"> </w:t>
      </w:r>
      <w:r>
        <w:t xml:space="preserve">of the Freeborn Bank Building </w:t>
      </w:r>
      <w:r w:rsidR="00F212CD">
        <w:t>was</w:t>
      </w:r>
      <w:r w:rsidR="0090367A">
        <w:t xml:space="preserve"> due last week (week of October 23-27, 2017). City of Albert Lea is</w:t>
      </w:r>
      <w:r w:rsidR="00F212CD">
        <w:t xml:space="preserve"> still working with the </w:t>
      </w:r>
      <w:r w:rsidR="0090367A">
        <w:t>developer and</w:t>
      </w:r>
      <w:r w:rsidR="00F212CD">
        <w:t xml:space="preserve"> hopes to get the information from them soon. There are</w:t>
      </w:r>
      <w:r w:rsidR="00966F8E">
        <w:t xml:space="preserve"> two</w:t>
      </w:r>
      <w:r w:rsidR="0090367A">
        <w:t xml:space="preserve"> other parties </w:t>
      </w:r>
      <w:r w:rsidR="00966F8E">
        <w:t>i</w:t>
      </w:r>
      <w:r w:rsidR="0090367A">
        <w:t>nterested in the building as well.</w:t>
      </w:r>
    </w:p>
    <w:p w14:paraId="45A665DD" w14:textId="58813D1D" w:rsidR="00C46159" w:rsidRDefault="004C3371" w:rsidP="009146E5">
      <w:pPr>
        <w:pStyle w:val="ListParagraph"/>
        <w:numPr>
          <w:ilvl w:val="0"/>
          <w:numId w:val="13"/>
        </w:numPr>
        <w:suppressAutoHyphens/>
      </w:pPr>
      <w:r>
        <w:t xml:space="preserve">Lee Bjorndal is </w:t>
      </w:r>
      <w:r w:rsidR="00263F06">
        <w:t>resigning from his position as</w:t>
      </w:r>
      <w:r>
        <w:t xml:space="preserve"> </w:t>
      </w:r>
      <w:r w:rsidR="00F212CD">
        <w:t>C</w:t>
      </w:r>
      <w:r>
        <w:t xml:space="preserve">ity </w:t>
      </w:r>
      <w:r w:rsidR="00966F8E">
        <w:t>A</w:t>
      </w:r>
      <w:r>
        <w:t>ttorney effective December 1, 2017.</w:t>
      </w:r>
    </w:p>
    <w:p w14:paraId="6B121674" w14:textId="77777777" w:rsidR="00ED5F5F" w:rsidRDefault="00ED5F5F">
      <w:pPr>
        <w:suppressAutoHyphens/>
        <w:ind w:left="720"/>
      </w:pPr>
    </w:p>
    <w:p w14:paraId="4C08FC87" w14:textId="5B21D208" w:rsidR="00335420" w:rsidRDefault="00335420">
      <w:pPr>
        <w:suppressAutoHyphens/>
        <w:ind w:left="720"/>
      </w:pPr>
      <w:r>
        <w:rPr>
          <w:u w:val="single"/>
        </w:rPr>
        <w:t xml:space="preserve">Chamber of Commerce </w:t>
      </w:r>
      <w:r w:rsidR="008659A1">
        <w:t xml:space="preserve">– </w:t>
      </w:r>
      <w:r w:rsidR="00966F8E">
        <w:t>Tom Newell and Geri Jensen</w:t>
      </w:r>
      <w:r w:rsidR="008659A1">
        <w:t>, Business C</w:t>
      </w:r>
      <w:r>
        <w:t>ommunity</w:t>
      </w:r>
      <w:r w:rsidR="008659A1">
        <w:t xml:space="preserve"> R</w:t>
      </w:r>
      <w:r>
        <w:t>epresentative</w:t>
      </w:r>
      <w:r w:rsidR="00966F8E">
        <w:t>s</w:t>
      </w:r>
    </w:p>
    <w:p w14:paraId="4C08FC88" w14:textId="5E6EC7CE" w:rsidR="00500310" w:rsidRDefault="006F0645" w:rsidP="009146E5">
      <w:pPr>
        <w:pStyle w:val="ListParagraph"/>
        <w:numPr>
          <w:ilvl w:val="0"/>
          <w:numId w:val="13"/>
        </w:numPr>
        <w:suppressAutoHyphens/>
      </w:pPr>
      <w:r>
        <w:t xml:space="preserve">Tom Newell and </w:t>
      </w:r>
      <w:r w:rsidR="00263F06">
        <w:t>Geri Jensen</w:t>
      </w:r>
      <w:r>
        <w:t xml:space="preserve"> were present in place of Randy Kehr.</w:t>
      </w:r>
    </w:p>
    <w:p w14:paraId="42406BC9" w14:textId="46CE3305" w:rsidR="008659A1" w:rsidRDefault="00263F06" w:rsidP="009146E5">
      <w:pPr>
        <w:pStyle w:val="ListParagraph"/>
        <w:numPr>
          <w:ilvl w:val="0"/>
          <w:numId w:val="13"/>
        </w:numPr>
        <w:suppressAutoHyphens/>
      </w:pPr>
      <w:r>
        <w:t>T</w:t>
      </w:r>
      <w:r w:rsidR="006F0645">
        <w:t>he</w:t>
      </w:r>
      <w:r>
        <w:t xml:space="preserve"> Albert Lea-Freeborn County</w:t>
      </w:r>
      <w:r w:rsidR="006F0645">
        <w:t xml:space="preserve"> Chamber of Commerce held their</w:t>
      </w:r>
      <w:r w:rsidR="00B921CB">
        <w:t xml:space="preserve"> annual mee</w:t>
      </w:r>
      <w:r w:rsidR="00ED159E">
        <w:t>ting</w:t>
      </w:r>
      <w:r>
        <w:t xml:space="preserve"> on October 26, 2017.</w:t>
      </w:r>
      <w:r w:rsidR="006F0645">
        <w:t xml:space="preserve"> Good Steward Consulting was </w:t>
      </w:r>
      <w:r>
        <w:t>recognized as</w:t>
      </w:r>
      <w:r w:rsidR="006F0645">
        <w:t xml:space="preserve"> </w:t>
      </w:r>
      <w:r>
        <w:t>the 2018</w:t>
      </w:r>
      <w:r w:rsidR="006F0645">
        <w:t xml:space="preserve"> </w:t>
      </w:r>
      <w:r>
        <w:t>S</w:t>
      </w:r>
      <w:r w:rsidR="006F0645">
        <w:t xml:space="preserve">mall </w:t>
      </w:r>
      <w:r>
        <w:t>B</w:t>
      </w:r>
      <w:r w:rsidR="006F0645">
        <w:t>usiness</w:t>
      </w:r>
      <w:r>
        <w:t xml:space="preserve"> of the Year and </w:t>
      </w:r>
      <w:r w:rsidR="006F0645">
        <w:t>Thorn</w:t>
      </w:r>
      <w:r>
        <w:t>e C</w:t>
      </w:r>
      <w:r w:rsidR="006F0645">
        <w:t xml:space="preserve">rest </w:t>
      </w:r>
      <w:r>
        <w:t xml:space="preserve">Senior Living Community </w:t>
      </w:r>
      <w:r w:rsidR="006F0645">
        <w:t xml:space="preserve">was </w:t>
      </w:r>
      <w:r>
        <w:t>recognized as the 2018 L</w:t>
      </w:r>
      <w:r w:rsidR="006F0645">
        <w:t>arge</w:t>
      </w:r>
      <w:r>
        <w:t xml:space="preserve"> Business of the Year.</w:t>
      </w:r>
      <w:r w:rsidR="00B921CB">
        <w:t xml:space="preserve"> </w:t>
      </w:r>
    </w:p>
    <w:p w14:paraId="58C7CA43" w14:textId="6A9DDFCA" w:rsidR="00263F06" w:rsidRDefault="00B921CB" w:rsidP="00263F06">
      <w:pPr>
        <w:pStyle w:val="ListParagraph"/>
        <w:numPr>
          <w:ilvl w:val="0"/>
          <w:numId w:val="13"/>
        </w:numPr>
        <w:suppressAutoHyphens/>
      </w:pPr>
      <w:r>
        <w:t>Randy</w:t>
      </w:r>
      <w:r w:rsidR="008659A1">
        <w:t xml:space="preserve"> Kehr</w:t>
      </w:r>
      <w:r w:rsidR="006F0645">
        <w:t xml:space="preserve"> has</w:t>
      </w:r>
      <w:r>
        <w:t xml:space="preserve"> announced </w:t>
      </w:r>
      <w:r w:rsidR="00263F06">
        <w:t>that he will be taking medical leave for an undetermined amount of time. Tom Newell has stepped in to serve as Interim Director in Kehr’s absence.</w:t>
      </w:r>
    </w:p>
    <w:p w14:paraId="79DE5B77" w14:textId="47EC8C1B" w:rsidR="00B921CB" w:rsidRDefault="00263F06" w:rsidP="00263F06">
      <w:pPr>
        <w:pStyle w:val="ListParagraph"/>
        <w:suppressAutoHyphens/>
        <w:ind w:left="1440"/>
      </w:pPr>
      <w:r>
        <w:t xml:space="preserve"> </w:t>
      </w:r>
    </w:p>
    <w:p w14:paraId="4C08FC89" w14:textId="7D896EBF" w:rsidR="00335420" w:rsidRDefault="00335420">
      <w:pPr>
        <w:suppressAutoHyphens/>
        <w:ind w:left="720" w:hanging="360"/>
        <w:rPr>
          <w:rFonts w:eastAsia="Times New Roman"/>
        </w:rPr>
      </w:pPr>
      <w:r>
        <w:rPr>
          <w:rFonts w:eastAsia="Times New Roman"/>
        </w:rPr>
        <w:tab/>
      </w:r>
      <w:r>
        <w:rPr>
          <w:rFonts w:eastAsia="Times New Roman"/>
          <w:u w:val="single"/>
        </w:rPr>
        <w:t>COMMISSIONER</w:t>
      </w:r>
      <w:r w:rsidR="005C5035">
        <w:rPr>
          <w:rFonts w:eastAsia="Times New Roman"/>
          <w:u w:val="single"/>
        </w:rPr>
        <w:t>/OTHER</w:t>
      </w:r>
      <w:r>
        <w:rPr>
          <w:rFonts w:eastAsia="Times New Roman"/>
          <w:u w:val="single"/>
        </w:rPr>
        <w:t xml:space="preserve"> ITEMS </w:t>
      </w:r>
      <w:r>
        <w:rPr>
          <w:rFonts w:eastAsia="Times New Roman"/>
        </w:rPr>
        <w:t xml:space="preserve">- </w:t>
      </w:r>
      <w:r w:rsidR="00ED159E">
        <w:rPr>
          <w:rFonts w:eastAsia="Times New Roman"/>
        </w:rPr>
        <w:t>None</w:t>
      </w:r>
    </w:p>
    <w:p w14:paraId="4C08FC8A" w14:textId="77777777" w:rsidR="00335420" w:rsidRDefault="00335420">
      <w:pPr>
        <w:suppressAutoHyphens/>
        <w:ind w:left="720" w:hanging="360"/>
      </w:pPr>
      <w:r>
        <w:tab/>
      </w:r>
    </w:p>
    <w:p w14:paraId="4C08FC8B" w14:textId="77777777" w:rsidR="00335420" w:rsidRDefault="00335420">
      <w:pPr>
        <w:suppressAutoHyphens/>
        <w:ind w:left="360" w:hanging="360"/>
      </w:pPr>
      <w:r>
        <w:t xml:space="preserve">    </w:t>
      </w:r>
    </w:p>
    <w:p w14:paraId="4C08FC8C" w14:textId="77777777" w:rsidR="00335420" w:rsidRDefault="00335420">
      <w:pPr>
        <w:suppressAutoHyphens/>
        <w:ind w:left="720" w:hanging="360"/>
        <w:rPr>
          <w:rFonts w:eastAsia="Times New Roman"/>
          <w:spacing w:val="-3"/>
          <w:u w:val="single"/>
        </w:rPr>
      </w:pPr>
      <w:r>
        <w:rPr>
          <w:rFonts w:eastAsia="Times New Roman"/>
          <w:spacing w:val="-3"/>
        </w:rPr>
        <w:tab/>
      </w:r>
      <w:r>
        <w:rPr>
          <w:rFonts w:eastAsia="Times New Roman"/>
          <w:spacing w:val="-3"/>
          <w:u w:val="single"/>
        </w:rPr>
        <w:t>ADJOURNMENT</w:t>
      </w:r>
    </w:p>
    <w:p w14:paraId="4C08FC8D" w14:textId="63AFD5CC" w:rsidR="00335420" w:rsidRDefault="00335420">
      <w:pPr>
        <w:suppressAutoHyphens/>
        <w:ind w:left="720"/>
      </w:pPr>
      <w:r>
        <w:t>Commissione</w:t>
      </w:r>
      <w:r w:rsidR="00500310">
        <w:t xml:space="preserve">r </w:t>
      </w:r>
      <w:r w:rsidR="00435EFF">
        <w:t xml:space="preserve">Jansen </w:t>
      </w:r>
      <w:r>
        <w:t>made a motion to adjourn the meeting, seconded by Commissioner</w:t>
      </w:r>
      <w:r w:rsidR="00435EFF">
        <w:t xml:space="preserve"> Murray</w:t>
      </w:r>
      <w:r w:rsidR="00500310">
        <w:t xml:space="preserve">.  </w:t>
      </w:r>
      <w:r>
        <w:t xml:space="preserve">The motion carried </w:t>
      </w:r>
      <w:r w:rsidR="00435EFF">
        <w:t xml:space="preserve">5 </w:t>
      </w:r>
      <w:r w:rsidR="008659A1">
        <w:t xml:space="preserve">in favor, 0 opposed. </w:t>
      </w:r>
      <w:r w:rsidR="00B67280">
        <w:t xml:space="preserve">The meeting adjourned at </w:t>
      </w:r>
      <w:r w:rsidR="00435EFF">
        <w:t xml:space="preserve">8:35 </w:t>
      </w:r>
      <w:r>
        <w:t xml:space="preserve">a.m.  </w:t>
      </w:r>
    </w:p>
    <w:p w14:paraId="4C08FC8E" w14:textId="77777777" w:rsidR="00335420" w:rsidRDefault="00335420">
      <w:pPr>
        <w:suppressAutoHyphens/>
        <w:ind w:left="360"/>
      </w:pPr>
      <w:r>
        <w:tab/>
      </w:r>
      <w:r>
        <w:tab/>
      </w:r>
      <w:r>
        <w:tab/>
      </w:r>
    </w:p>
    <w:p w14:paraId="4C08FC8F" w14:textId="77777777" w:rsidR="00335420" w:rsidRDefault="00335420">
      <w:pPr>
        <w:suppressAutoHyphens/>
        <w:ind w:left="360"/>
      </w:pPr>
    </w:p>
    <w:p w14:paraId="4C08FC90" w14:textId="77FF73D4" w:rsidR="00335420" w:rsidRDefault="00335420">
      <w:pPr>
        <w:suppressAutoHyphens/>
        <w:ind w:left="360"/>
      </w:pPr>
      <w:r>
        <w:t>Filed and attested</w:t>
      </w:r>
      <w:r w:rsidR="00E07C2F">
        <w:t xml:space="preserve"> </w:t>
      </w:r>
      <w:r w:rsidR="00425979">
        <w:t xml:space="preserve">November 1, </w:t>
      </w:r>
      <w:r w:rsidR="00A3362D">
        <w:t>201</w:t>
      </w:r>
      <w:r w:rsidR="00BF66EA">
        <w:t>7</w:t>
      </w:r>
      <w:r>
        <w:t>.</w:t>
      </w:r>
    </w:p>
    <w:p w14:paraId="4C08FC91" w14:textId="77777777" w:rsidR="00335420" w:rsidRDefault="00335420">
      <w:pPr>
        <w:suppressAutoHyphens/>
        <w:ind w:left="360"/>
      </w:pPr>
    </w:p>
    <w:p w14:paraId="4C08FC92" w14:textId="77777777" w:rsidR="00335420" w:rsidRDefault="00335420">
      <w:pPr>
        <w:suppressAutoHyphens/>
        <w:ind w:left="360"/>
      </w:pPr>
      <w:r>
        <w:tab/>
      </w:r>
    </w:p>
    <w:p w14:paraId="4C08FC93" w14:textId="5DF487E7" w:rsidR="00335420" w:rsidRDefault="00335420">
      <w:pPr>
        <w:suppressAutoHyphens/>
        <w:ind w:left="360"/>
      </w:pPr>
      <w:r>
        <w:tab/>
      </w:r>
      <w:r w:rsidR="007A3C23">
        <w:rPr>
          <w:noProof/>
        </w:rPr>
        <w:drawing>
          <wp:inline distT="0" distB="0" distL="0" distR="0" wp14:anchorId="7DB907C4" wp14:editId="5B41577D">
            <wp:extent cx="1661225" cy="428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inemannSig 1.jpg"/>
                    <pic:cNvPicPr/>
                  </pic:nvPicPr>
                  <pic:blipFill>
                    <a:blip r:embed="rId11"/>
                    <a:stretch>
                      <a:fillRect/>
                    </a:stretch>
                  </pic:blipFill>
                  <pic:spPr>
                    <a:xfrm>
                      <a:off x="0" y="0"/>
                      <a:ext cx="1667231" cy="430175"/>
                    </a:xfrm>
                    <a:prstGeom prst="rect">
                      <a:avLst/>
                    </a:prstGeom>
                  </pic:spPr>
                </pic:pic>
              </a:graphicData>
            </a:graphic>
          </wp:inline>
        </w:drawing>
      </w:r>
      <w:r>
        <w:tab/>
      </w:r>
      <w:r>
        <w:tab/>
      </w:r>
      <w:r>
        <w:tab/>
      </w:r>
      <w:r w:rsidR="007A3C23">
        <w:rPr>
          <w:noProof/>
        </w:rPr>
        <w:drawing>
          <wp:inline distT="0" distB="0" distL="0" distR="0" wp14:anchorId="090E9FFC" wp14:editId="29821BE7">
            <wp:extent cx="1857375" cy="4587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illayne Signature.jpg"/>
                    <pic:cNvPicPr/>
                  </pic:nvPicPr>
                  <pic:blipFill>
                    <a:blip r:embed="rId12"/>
                    <a:stretch>
                      <a:fillRect/>
                    </a:stretch>
                  </pic:blipFill>
                  <pic:spPr>
                    <a:xfrm>
                      <a:off x="0" y="0"/>
                      <a:ext cx="1898256" cy="468808"/>
                    </a:xfrm>
                    <a:prstGeom prst="rect">
                      <a:avLst/>
                    </a:prstGeom>
                  </pic:spPr>
                </pic:pic>
              </a:graphicData>
            </a:graphic>
          </wp:inline>
        </w:drawing>
      </w:r>
      <w:r>
        <w:tab/>
      </w:r>
      <w:r>
        <w:tab/>
      </w:r>
      <w:r>
        <w:tab/>
      </w:r>
      <w:r>
        <w:tab/>
      </w:r>
    </w:p>
    <w:p w14:paraId="4C08FC94" w14:textId="77777777" w:rsidR="00335420" w:rsidRDefault="00335420">
      <w:pPr>
        <w:suppressAutoHyphens/>
        <w:ind w:left="360"/>
      </w:pPr>
      <w:r>
        <w:t>_____________________________</w:t>
      </w:r>
      <w:r>
        <w:tab/>
      </w:r>
      <w:r>
        <w:tab/>
        <w:t>__________________________</w:t>
      </w:r>
    </w:p>
    <w:p w14:paraId="4C08FC95" w14:textId="77777777" w:rsidR="00335420" w:rsidRDefault="00335420">
      <w:pPr>
        <w:suppressAutoHyphens/>
        <w:ind w:left="360"/>
      </w:pPr>
      <w:r>
        <w:t>President</w:t>
      </w:r>
      <w:r>
        <w:tab/>
      </w:r>
      <w:r>
        <w:tab/>
      </w:r>
      <w:r>
        <w:tab/>
      </w:r>
      <w:r>
        <w:tab/>
      </w:r>
      <w:r>
        <w:tab/>
      </w:r>
      <w:r>
        <w:tab/>
        <w:t>Board Secretary</w:t>
      </w:r>
    </w:p>
    <w:p w14:paraId="4C08FC96" w14:textId="77777777" w:rsidR="00335420" w:rsidRDefault="00335420">
      <w:pPr>
        <w:suppressAutoHyphens/>
        <w:ind w:left="360"/>
      </w:pPr>
    </w:p>
    <w:p w14:paraId="4C08FC97" w14:textId="77777777" w:rsidR="00335420" w:rsidRDefault="00335420">
      <w:pPr>
        <w:suppressAutoHyphens/>
        <w:ind w:left="360"/>
      </w:pPr>
    </w:p>
    <w:p w14:paraId="4C08FC98" w14:textId="77777777" w:rsidR="00335420" w:rsidRDefault="00335420">
      <w:pPr>
        <w:suppressAutoHyphens/>
        <w:ind w:left="360"/>
      </w:pPr>
    </w:p>
    <w:p w14:paraId="4C08FC99" w14:textId="77777777" w:rsidR="00335420" w:rsidRDefault="00335420">
      <w:pPr>
        <w:suppressAutoHyphens/>
        <w:ind w:left="90"/>
        <w:jc w:val="center"/>
      </w:pPr>
    </w:p>
    <w:p w14:paraId="4C08FC9A" w14:textId="77777777" w:rsidR="00335420" w:rsidRDefault="00335420">
      <w:pPr>
        <w:suppressAutoHyphens/>
        <w:ind w:left="90"/>
        <w:jc w:val="center"/>
      </w:pPr>
      <w:bookmarkStart w:id="1" w:name="_GoBack"/>
      <w:bookmarkEnd w:id="1"/>
    </w:p>
    <w:sectPr w:rsidR="00335420" w:rsidSect="00335420">
      <w:headerReference w:type="default" r:id="rId13"/>
      <w:footerReference w:type="default" r:id="rId14"/>
      <w:pgSz w:w="12240" w:h="15840"/>
      <w:pgMar w:top="1151" w:right="1008" w:bottom="1151" w:left="864" w:header="527" w:footer="52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00126A" w14:textId="77777777" w:rsidR="00531D89" w:rsidRDefault="00531D89" w:rsidP="00335420">
      <w:r>
        <w:separator/>
      </w:r>
    </w:p>
  </w:endnote>
  <w:endnote w:type="continuationSeparator" w:id="0">
    <w:p w14:paraId="4D9D1A9A" w14:textId="77777777" w:rsidR="00531D89" w:rsidRDefault="00531D89" w:rsidP="00335420">
      <w:r>
        <w:continuationSeparator/>
      </w:r>
    </w:p>
  </w:endnote>
  <w:endnote w:type="continuationNotice" w:id="1">
    <w:p w14:paraId="751EAA15" w14:textId="77777777" w:rsidR="00531D89" w:rsidRDefault="00531D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5553548"/>
      <w:docPartObj>
        <w:docPartGallery w:val="Page Numbers (Bottom of Page)"/>
        <w:docPartUnique/>
      </w:docPartObj>
    </w:sdtPr>
    <w:sdtEndPr/>
    <w:sdtContent>
      <w:p w14:paraId="4C08FCA0" w14:textId="516D5134" w:rsidR="00531D89" w:rsidRDefault="00531D89">
        <w:pPr>
          <w:pStyle w:val="Footer"/>
          <w:jc w:val="center"/>
        </w:pPr>
        <w:r>
          <w:fldChar w:fldCharType="begin"/>
        </w:r>
        <w:r>
          <w:instrText xml:space="preserve"> PAGE   \* MERGEFORMAT </w:instrText>
        </w:r>
        <w:r>
          <w:fldChar w:fldCharType="separate"/>
        </w:r>
        <w:r w:rsidR="007A3C23">
          <w:rPr>
            <w:noProof/>
          </w:rPr>
          <w:t>4</w:t>
        </w:r>
        <w:r>
          <w:rPr>
            <w:noProof/>
          </w:rPr>
          <w:fldChar w:fldCharType="end"/>
        </w:r>
      </w:p>
    </w:sdtContent>
  </w:sdt>
  <w:p w14:paraId="4C08FCA1" w14:textId="77777777" w:rsidR="00531D89" w:rsidRDefault="00531D89">
    <w:pPr>
      <w:tabs>
        <w:tab w:val="center" w:pos="4680"/>
        <w:tab w:val="right" w:pos="936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0BA7C" w14:textId="77777777" w:rsidR="00531D89" w:rsidRDefault="00531D89" w:rsidP="00335420">
      <w:r>
        <w:separator/>
      </w:r>
    </w:p>
  </w:footnote>
  <w:footnote w:type="continuationSeparator" w:id="0">
    <w:p w14:paraId="3EEA9B1C" w14:textId="77777777" w:rsidR="00531D89" w:rsidRDefault="00531D89" w:rsidP="00335420">
      <w:r>
        <w:continuationSeparator/>
      </w:r>
    </w:p>
  </w:footnote>
  <w:footnote w:type="continuationNotice" w:id="1">
    <w:p w14:paraId="190E9F9D" w14:textId="77777777" w:rsidR="00531D89" w:rsidRDefault="00531D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88F0D" w14:textId="1B488792" w:rsidR="00531D89" w:rsidRDefault="00531D89" w:rsidP="000236D3">
    <w:pPr>
      <w:tabs>
        <w:tab w:val="center" w:pos="4680"/>
        <w:tab w:val="right" w:pos="9360"/>
      </w:tabs>
      <w:jc w:val="right"/>
      <w:rPr>
        <w:color w:val="FF0000"/>
        <w:kern w:val="0"/>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74EED"/>
    <w:multiLevelType w:val="hybridMultilevel"/>
    <w:tmpl w:val="548C18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B2028F"/>
    <w:multiLevelType w:val="hybridMultilevel"/>
    <w:tmpl w:val="116EFAC4"/>
    <w:lvl w:ilvl="0" w:tplc="364E9A2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9105AF"/>
    <w:multiLevelType w:val="hybridMultilevel"/>
    <w:tmpl w:val="5AA4DB9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A2026F7"/>
    <w:multiLevelType w:val="hybridMultilevel"/>
    <w:tmpl w:val="36561030"/>
    <w:lvl w:ilvl="0" w:tplc="364E9A2E">
      <w:start w:val="1"/>
      <w:numFmt w:val="bullet"/>
      <w:lvlText w:val=""/>
      <w:lvlJc w:val="center"/>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61D1636"/>
    <w:multiLevelType w:val="hybridMultilevel"/>
    <w:tmpl w:val="5B9E11A8"/>
    <w:lvl w:ilvl="0" w:tplc="364E9A2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6F26485"/>
    <w:multiLevelType w:val="hybridMultilevel"/>
    <w:tmpl w:val="698CACA4"/>
    <w:lvl w:ilvl="0" w:tplc="364E9A2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79D059B"/>
    <w:multiLevelType w:val="hybridMultilevel"/>
    <w:tmpl w:val="7C986A5E"/>
    <w:lvl w:ilvl="0" w:tplc="364E9A2E">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319B7"/>
    <w:multiLevelType w:val="hybridMultilevel"/>
    <w:tmpl w:val="7818B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99752EE"/>
    <w:multiLevelType w:val="hybridMultilevel"/>
    <w:tmpl w:val="9F1C6E4A"/>
    <w:lvl w:ilvl="0" w:tplc="364E9A2E">
      <w:start w:val="1"/>
      <w:numFmt w:val="bullet"/>
      <w:lvlText w:val=""/>
      <w:lvlJc w:val="center"/>
      <w:pPr>
        <w:ind w:left="720" w:hanging="360"/>
      </w:pPr>
      <w:rPr>
        <w:rFonts w:ascii="Symbol" w:hAnsi="Symbol" w:hint="default"/>
      </w:rPr>
    </w:lvl>
    <w:lvl w:ilvl="1" w:tplc="364E9A2E">
      <w:start w:val="1"/>
      <w:numFmt w:val="bullet"/>
      <w:lvlText w:val=""/>
      <w:lvlJc w:val="center"/>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AE27F4"/>
    <w:multiLevelType w:val="hybridMultilevel"/>
    <w:tmpl w:val="008AE750"/>
    <w:lvl w:ilvl="0" w:tplc="364E9A2E">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7DC797A"/>
    <w:multiLevelType w:val="hybridMultilevel"/>
    <w:tmpl w:val="24ECCF7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4F313E28"/>
    <w:multiLevelType w:val="hybridMultilevel"/>
    <w:tmpl w:val="79EE40CE"/>
    <w:lvl w:ilvl="0" w:tplc="364E9A2E">
      <w:start w:val="1"/>
      <w:numFmt w:val="bullet"/>
      <w:lvlText w:val=""/>
      <w:lvlJc w:val="center"/>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4C72F00"/>
    <w:multiLevelType w:val="hybridMultilevel"/>
    <w:tmpl w:val="8B1E5FB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3" w15:restartNumberingAfterBreak="0">
    <w:nsid w:val="6CEC65E5"/>
    <w:multiLevelType w:val="hybridMultilevel"/>
    <w:tmpl w:val="CA9AF3B6"/>
    <w:lvl w:ilvl="0" w:tplc="04090003">
      <w:start w:val="1"/>
      <w:numFmt w:val="bullet"/>
      <w:lvlText w:val="o"/>
      <w:lvlJc w:val="left"/>
      <w:pPr>
        <w:ind w:left="1800" w:hanging="360"/>
      </w:pPr>
      <w:rPr>
        <w:rFonts w:ascii="Courier New" w:hAnsi="Courier New" w:cs="Courier New"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EB43A41"/>
    <w:multiLevelType w:val="hybridMultilevel"/>
    <w:tmpl w:val="340E70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EDC40F2"/>
    <w:multiLevelType w:val="hybridMultilevel"/>
    <w:tmpl w:val="FAEA7386"/>
    <w:lvl w:ilvl="0" w:tplc="364E9A2E">
      <w:start w:val="1"/>
      <w:numFmt w:val="bullet"/>
      <w:lvlText w:val=""/>
      <w:lvlJc w:val="center"/>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8"/>
  </w:num>
  <w:num w:numId="3">
    <w:abstractNumId w:val="6"/>
  </w:num>
  <w:num w:numId="4">
    <w:abstractNumId w:val="14"/>
  </w:num>
  <w:num w:numId="5">
    <w:abstractNumId w:val="15"/>
  </w:num>
  <w:num w:numId="6">
    <w:abstractNumId w:val="11"/>
  </w:num>
  <w:num w:numId="7">
    <w:abstractNumId w:val="0"/>
  </w:num>
  <w:num w:numId="8">
    <w:abstractNumId w:val="4"/>
  </w:num>
  <w:num w:numId="9">
    <w:abstractNumId w:val="5"/>
  </w:num>
  <w:num w:numId="10">
    <w:abstractNumId w:val="3"/>
  </w:num>
  <w:num w:numId="11">
    <w:abstractNumId w:val="9"/>
  </w:num>
  <w:num w:numId="12">
    <w:abstractNumId w:val="10"/>
  </w:num>
  <w:num w:numId="13">
    <w:abstractNumId w:val="1"/>
  </w:num>
  <w:num w:numId="14">
    <w:abstractNumId w:val="12"/>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forms" w:enforcement="0"/>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1441"/>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Pos" w:val="-1"/>
    <w:docVar w:name="ColorSet" w:val="-1"/>
    <w:docVar w:name="StylePos" w:val="-1"/>
    <w:docVar w:name="StyleSet" w:val="-1"/>
  </w:docVars>
  <w:rsids>
    <w:rsidRoot w:val="00335420"/>
    <w:rsid w:val="000100FE"/>
    <w:rsid w:val="000134B1"/>
    <w:rsid w:val="00016119"/>
    <w:rsid w:val="000236D3"/>
    <w:rsid w:val="00036F01"/>
    <w:rsid w:val="00040294"/>
    <w:rsid w:val="000701B8"/>
    <w:rsid w:val="000B51A5"/>
    <w:rsid w:val="000B5D8B"/>
    <w:rsid w:val="000D0920"/>
    <w:rsid w:val="000E19B6"/>
    <w:rsid w:val="000F16FD"/>
    <w:rsid w:val="0012151B"/>
    <w:rsid w:val="00123A32"/>
    <w:rsid w:val="00170D34"/>
    <w:rsid w:val="001B6EFA"/>
    <w:rsid w:val="001B7728"/>
    <w:rsid w:val="001E4925"/>
    <w:rsid w:val="00214D1D"/>
    <w:rsid w:val="00220AC5"/>
    <w:rsid w:val="00231CA1"/>
    <w:rsid w:val="00243CB7"/>
    <w:rsid w:val="00263F06"/>
    <w:rsid w:val="00280AF6"/>
    <w:rsid w:val="002D6C5E"/>
    <w:rsid w:val="002E09A3"/>
    <w:rsid w:val="002E3AEA"/>
    <w:rsid w:val="002F7422"/>
    <w:rsid w:val="003120E3"/>
    <w:rsid w:val="00317381"/>
    <w:rsid w:val="00326B71"/>
    <w:rsid w:val="00335420"/>
    <w:rsid w:val="00342259"/>
    <w:rsid w:val="00344610"/>
    <w:rsid w:val="00364AF9"/>
    <w:rsid w:val="00365804"/>
    <w:rsid w:val="00373635"/>
    <w:rsid w:val="00375EEF"/>
    <w:rsid w:val="0039408F"/>
    <w:rsid w:val="003A65D9"/>
    <w:rsid w:val="003B6E81"/>
    <w:rsid w:val="003C1BBE"/>
    <w:rsid w:val="003C2227"/>
    <w:rsid w:val="003C295D"/>
    <w:rsid w:val="003D2A57"/>
    <w:rsid w:val="003E1BFD"/>
    <w:rsid w:val="003E6048"/>
    <w:rsid w:val="0040564F"/>
    <w:rsid w:val="00423617"/>
    <w:rsid w:val="00425979"/>
    <w:rsid w:val="00427EF2"/>
    <w:rsid w:val="00435DCB"/>
    <w:rsid w:val="00435EFF"/>
    <w:rsid w:val="004458C6"/>
    <w:rsid w:val="0045164E"/>
    <w:rsid w:val="004532F5"/>
    <w:rsid w:val="00471FB0"/>
    <w:rsid w:val="00482C59"/>
    <w:rsid w:val="00491871"/>
    <w:rsid w:val="004A3AE5"/>
    <w:rsid w:val="004C3371"/>
    <w:rsid w:val="004E6E83"/>
    <w:rsid w:val="004F4997"/>
    <w:rsid w:val="00500310"/>
    <w:rsid w:val="005164F6"/>
    <w:rsid w:val="00531D89"/>
    <w:rsid w:val="005503F7"/>
    <w:rsid w:val="00563A95"/>
    <w:rsid w:val="00565B56"/>
    <w:rsid w:val="005806DA"/>
    <w:rsid w:val="005806F3"/>
    <w:rsid w:val="005A0B6F"/>
    <w:rsid w:val="005A5710"/>
    <w:rsid w:val="005A6F5F"/>
    <w:rsid w:val="005B3F85"/>
    <w:rsid w:val="005C5035"/>
    <w:rsid w:val="005E2F8F"/>
    <w:rsid w:val="005E4F18"/>
    <w:rsid w:val="006033F6"/>
    <w:rsid w:val="00607677"/>
    <w:rsid w:val="00607ABB"/>
    <w:rsid w:val="006305C5"/>
    <w:rsid w:val="00663B65"/>
    <w:rsid w:val="0068508F"/>
    <w:rsid w:val="00686930"/>
    <w:rsid w:val="0069753A"/>
    <w:rsid w:val="006D5267"/>
    <w:rsid w:val="006E3D10"/>
    <w:rsid w:val="006F0645"/>
    <w:rsid w:val="006F31F3"/>
    <w:rsid w:val="006F7C6C"/>
    <w:rsid w:val="00706F3A"/>
    <w:rsid w:val="00715150"/>
    <w:rsid w:val="00727A87"/>
    <w:rsid w:val="00730A15"/>
    <w:rsid w:val="00731B1C"/>
    <w:rsid w:val="0073435A"/>
    <w:rsid w:val="00773C9F"/>
    <w:rsid w:val="00794B1F"/>
    <w:rsid w:val="007A0F43"/>
    <w:rsid w:val="007A3C23"/>
    <w:rsid w:val="007B45E3"/>
    <w:rsid w:val="007C66CB"/>
    <w:rsid w:val="007C7EA9"/>
    <w:rsid w:val="00841B1F"/>
    <w:rsid w:val="00846878"/>
    <w:rsid w:val="008659A1"/>
    <w:rsid w:val="00872BAC"/>
    <w:rsid w:val="00883561"/>
    <w:rsid w:val="00890C7C"/>
    <w:rsid w:val="00892FE5"/>
    <w:rsid w:val="008A7F55"/>
    <w:rsid w:val="008B0C96"/>
    <w:rsid w:val="008B5E5A"/>
    <w:rsid w:val="008C1591"/>
    <w:rsid w:val="008C4C44"/>
    <w:rsid w:val="008D0125"/>
    <w:rsid w:val="0090367A"/>
    <w:rsid w:val="009129A4"/>
    <w:rsid w:val="009146E5"/>
    <w:rsid w:val="009204B6"/>
    <w:rsid w:val="00921C38"/>
    <w:rsid w:val="00922A11"/>
    <w:rsid w:val="0094077D"/>
    <w:rsid w:val="00945056"/>
    <w:rsid w:val="00950E54"/>
    <w:rsid w:val="00966B0F"/>
    <w:rsid w:val="00966F8E"/>
    <w:rsid w:val="00976705"/>
    <w:rsid w:val="009768BE"/>
    <w:rsid w:val="00984FE9"/>
    <w:rsid w:val="00995859"/>
    <w:rsid w:val="009C5C09"/>
    <w:rsid w:val="009C6198"/>
    <w:rsid w:val="009D6628"/>
    <w:rsid w:val="009F5F67"/>
    <w:rsid w:val="00A01DD3"/>
    <w:rsid w:val="00A1288D"/>
    <w:rsid w:val="00A133D2"/>
    <w:rsid w:val="00A3329A"/>
    <w:rsid w:val="00A3362D"/>
    <w:rsid w:val="00A55279"/>
    <w:rsid w:val="00A568CB"/>
    <w:rsid w:val="00AB0275"/>
    <w:rsid w:val="00AC2958"/>
    <w:rsid w:val="00AC6BC0"/>
    <w:rsid w:val="00AD27E5"/>
    <w:rsid w:val="00AE046F"/>
    <w:rsid w:val="00AF64F5"/>
    <w:rsid w:val="00B0010C"/>
    <w:rsid w:val="00B011F1"/>
    <w:rsid w:val="00B52BBE"/>
    <w:rsid w:val="00B67280"/>
    <w:rsid w:val="00B83991"/>
    <w:rsid w:val="00B921CB"/>
    <w:rsid w:val="00B9756D"/>
    <w:rsid w:val="00BA5657"/>
    <w:rsid w:val="00BA63A0"/>
    <w:rsid w:val="00BB3817"/>
    <w:rsid w:val="00BD53AE"/>
    <w:rsid w:val="00BD6CEE"/>
    <w:rsid w:val="00BE46C2"/>
    <w:rsid w:val="00BF1FF2"/>
    <w:rsid w:val="00BF66EA"/>
    <w:rsid w:val="00C06968"/>
    <w:rsid w:val="00C139CC"/>
    <w:rsid w:val="00C13DF3"/>
    <w:rsid w:val="00C14177"/>
    <w:rsid w:val="00C17AF2"/>
    <w:rsid w:val="00C24A53"/>
    <w:rsid w:val="00C430FF"/>
    <w:rsid w:val="00C46159"/>
    <w:rsid w:val="00C63412"/>
    <w:rsid w:val="00C70555"/>
    <w:rsid w:val="00C70DC8"/>
    <w:rsid w:val="00C8436C"/>
    <w:rsid w:val="00CA2860"/>
    <w:rsid w:val="00CB2920"/>
    <w:rsid w:val="00CC47E2"/>
    <w:rsid w:val="00CD193C"/>
    <w:rsid w:val="00CD3283"/>
    <w:rsid w:val="00CE48A0"/>
    <w:rsid w:val="00D0061C"/>
    <w:rsid w:val="00D01084"/>
    <w:rsid w:val="00D1186B"/>
    <w:rsid w:val="00D21956"/>
    <w:rsid w:val="00D22B50"/>
    <w:rsid w:val="00D34A11"/>
    <w:rsid w:val="00D46AB9"/>
    <w:rsid w:val="00D70476"/>
    <w:rsid w:val="00D70B50"/>
    <w:rsid w:val="00D77AA6"/>
    <w:rsid w:val="00D81405"/>
    <w:rsid w:val="00D84B05"/>
    <w:rsid w:val="00D8503D"/>
    <w:rsid w:val="00DA39AF"/>
    <w:rsid w:val="00DB2172"/>
    <w:rsid w:val="00DB516A"/>
    <w:rsid w:val="00DC23E4"/>
    <w:rsid w:val="00DC5017"/>
    <w:rsid w:val="00DC5A42"/>
    <w:rsid w:val="00DE60E9"/>
    <w:rsid w:val="00DF353C"/>
    <w:rsid w:val="00E07C2F"/>
    <w:rsid w:val="00E10F94"/>
    <w:rsid w:val="00E13E50"/>
    <w:rsid w:val="00E174E7"/>
    <w:rsid w:val="00E277A9"/>
    <w:rsid w:val="00E5194C"/>
    <w:rsid w:val="00E63EC3"/>
    <w:rsid w:val="00E84584"/>
    <w:rsid w:val="00E923E8"/>
    <w:rsid w:val="00E9378E"/>
    <w:rsid w:val="00E93C9F"/>
    <w:rsid w:val="00EA0681"/>
    <w:rsid w:val="00ED159E"/>
    <w:rsid w:val="00ED25ED"/>
    <w:rsid w:val="00ED5F5F"/>
    <w:rsid w:val="00ED7A2D"/>
    <w:rsid w:val="00EF4834"/>
    <w:rsid w:val="00F0320A"/>
    <w:rsid w:val="00F12C03"/>
    <w:rsid w:val="00F165CF"/>
    <w:rsid w:val="00F212CD"/>
    <w:rsid w:val="00F4592F"/>
    <w:rsid w:val="00F56AAE"/>
    <w:rsid w:val="00F90002"/>
    <w:rsid w:val="00FA2925"/>
    <w:rsid w:val="00FC1F4A"/>
    <w:rsid w:val="00FD4275"/>
    <w:rsid w:val="00FD53B9"/>
    <w:rsid w:val="00FE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4C08FC60"/>
  <w15:docId w15:val="{A5CF107D-54E6-4300-B1F6-A82DEFD0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7A87"/>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617"/>
    <w:pPr>
      <w:tabs>
        <w:tab w:val="center" w:pos="4680"/>
        <w:tab w:val="right" w:pos="9360"/>
      </w:tabs>
    </w:pPr>
  </w:style>
  <w:style w:type="character" w:customStyle="1" w:styleId="HeaderChar">
    <w:name w:val="Header Char"/>
    <w:basedOn w:val="DefaultParagraphFont"/>
    <w:link w:val="Header"/>
    <w:uiPriority w:val="99"/>
    <w:rsid w:val="00423617"/>
    <w:rPr>
      <w:rFonts w:ascii="Times New Roman" w:hAnsi="Times New Roman" w:cs="Times New Roman"/>
      <w:kern w:val="28"/>
      <w:sz w:val="24"/>
      <w:szCs w:val="24"/>
    </w:rPr>
  </w:style>
  <w:style w:type="paragraph" w:styleId="Footer">
    <w:name w:val="footer"/>
    <w:basedOn w:val="Normal"/>
    <w:link w:val="FooterChar"/>
    <w:uiPriority w:val="99"/>
    <w:unhideWhenUsed/>
    <w:rsid w:val="00423617"/>
    <w:pPr>
      <w:tabs>
        <w:tab w:val="center" w:pos="4680"/>
        <w:tab w:val="right" w:pos="9360"/>
      </w:tabs>
    </w:pPr>
  </w:style>
  <w:style w:type="character" w:customStyle="1" w:styleId="FooterChar">
    <w:name w:val="Footer Char"/>
    <w:basedOn w:val="DefaultParagraphFont"/>
    <w:link w:val="Footer"/>
    <w:uiPriority w:val="99"/>
    <w:rsid w:val="00423617"/>
    <w:rPr>
      <w:rFonts w:ascii="Times New Roman" w:hAnsi="Times New Roman" w:cs="Times New Roman"/>
      <w:kern w:val="28"/>
      <w:sz w:val="24"/>
      <w:szCs w:val="24"/>
    </w:rPr>
  </w:style>
  <w:style w:type="character" w:styleId="PlaceholderText">
    <w:name w:val="Placeholder Text"/>
    <w:basedOn w:val="DefaultParagraphFont"/>
    <w:uiPriority w:val="99"/>
    <w:semiHidden/>
    <w:rsid w:val="00FD53B9"/>
    <w:rPr>
      <w:color w:val="808080"/>
    </w:rPr>
  </w:style>
  <w:style w:type="paragraph" w:styleId="BalloonText">
    <w:name w:val="Balloon Text"/>
    <w:basedOn w:val="Normal"/>
    <w:link w:val="BalloonTextChar"/>
    <w:uiPriority w:val="99"/>
    <w:semiHidden/>
    <w:unhideWhenUsed/>
    <w:rsid w:val="00FD53B9"/>
    <w:rPr>
      <w:rFonts w:ascii="Tahoma" w:hAnsi="Tahoma" w:cs="Tahoma"/>
      <w:sz w:val="16"/>
      <w:szCs w:val="16"/>
    </w:rPr>
  </w:style>
  <w:style w:type="character" w:customStyle="1" w:styleId="BalloonTextChar">
    <w:name w:val="Balloon Text Char"/>
    <w:basedOn w:val="DefaultParagraphFont"/>
    <w:link w:val="BalloonText"/>
    <w:uiPriority w:val="99"/>
    <w:semiHidden/>
    <w:rsid w:val="00FD53B9"/>
    <w:rPr>
      <w:rFonts w:ascii="Tahoma" w:hAnsi="Tahoma" w:cs="Tahoma"/>
      <w:kern w:val="28"/>
      <w:sz w:val="16"/>
      <w:szCs w:val="16"/>
    </w:rPr>
  </w:style>
  <w:style w:type="paragraph" w:styleId="ListParagraph">
    <w:name w:val="List Paragraph"/>
    <w:basedOn w:val="Normal"/>
    <w:uiPriority w:val="34"/>
    <w:qFormat/>
    <w:rsid w:val="003C2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99017">
      <w:bodyDiv w:val="1"/>
      <w:marLeft w:val="0"/>
      <w:marRight w:val="0"/>
      <w:marTop w:val="0"/>
      <w:marBottom w:val="0"/>
      <w:divBdr>
        <w:top w:val="none" w:sz="0" w:space="0" w:color="auto"/>
        <w:left w:val="none" w:sz="0" w:space="0" w:color="auto"/>
        <w:bottom w:val="none" w:sz="0" w:space="0" w:color="auto"/>
        <w:right w:val="none" w:sz="0" w:space="0" w:color="auto"/>
      </w:divBdr>
    </w:div>
    <w:div w:id="154174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426CC223F73C4F8CE50804FDC42607" ma:contentTypeVersion="10" ma:contentTypeDescription="Create a new document." ma:contentTypeScope="" ma:versionID="5440f943091dfc0e0d06c2a96ac92e49">
  <xsd:schema xmlns:xsd="http://www.w3.org/2001/XMLSchema" xmlns:xs="http://www.w3.org/2001/XMLSchema" xmlns:p="http://schemas.microsoft.com/office/2006/metadata/properties" xmlns:ns2="0b1722dd-4d7f-4377-b85c-16a45ca6ee17" xmlns:ns3="b370db2b-6957-4186-a143-f861ad0a2fdc" targetNamespace="http://schemas.microsoft.com/office/2006/metadata/properties" ma:root="true" ma:fieldsID="045158296646478b5a0a40e4f618886f" ns2:_="" ns3:_="">
    <xsd:import namespace="0b1722dd-4d7f-4377-b85c-16a45ca6ee17"/>
    <xsd:import namespace="b370db2b-6957-4186-a143-f861ad0a2fd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722dd-4d7f-4377-b85c-16a45ca6ee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370db2b-6957-4186-a143-f861ad0a2fd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E374B-D968-419E-85B1-CA96F4FF9214}">
  <ds:schemaRefs>
    <ds:schemaRef ds:uri="http://purl.org/dc/elements/1.1/"/>
    <ds:schemaRef ds:uri="http://schemas.microsoft.com/office/2006/metadata/properties"/>
    <ds:schemaRef ds:uri="0b1722dd-4d7f-4377-b85c-16a45ca6ee17"/>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370db2b-6957-4186-a143-f861ad0a2fdc"/>
    <ds:schemaRef ds:uri="http://www.w3.org/XML/1998/namespace"/>
  </ds:schemaRefs>
</ds:datastoreItem>
</file>

<file path=customXml/itemProps2.xml><?xml version="1.0" encoding="utf-8"?>
<ds:datastoreItem xmlns:ds="http://schemas.openxmlformats.org/officeDocument/2006/customXml" ds:itemID="{A70ED3D5-F1A7-4D13-AC59-71F274AEB15B}">
  <ds:schemaRefs>
    <ds:schemaRef ds:uri="http://schemas.microsoft.com/sharepoint/v3/contenttype/forms"/>
  </ds:schemaRefs>
</ds:datastoreItem>
</file>

<file path=customXml/itemProps3.xml><?xml version="1.0" encoding="utf-8"?>
<ds:datastoreItem xmlns:ds="http://schemas.openxmlformats.org/officeDocument/2006/customXml" ds:itemID="{27AEA2B2-D126-4091-9E7E-BB86B2988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722dd-4d7f-4377-b85c-16a45ca6ee17"/>
    <ds:schemaRef ds:uri="b370db2b-6957-4186-a143-f861ad0a2f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8ACF4A-5695-4858-A47E-E614985CC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4</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Jillayne Raetz</cp:lastModifiedBy>
  <cp:revision>7</cp:revision>
  <cp:lastPrinted>2012-09-27T16:24:00Z</cp:lastPrinted>
  <dcterms:created xsi:type="dcterms:W3CDTF">2017-11-28T19:57:00Z</dcterms:created>
  <dcterms:modified xsi:type="dcterms:W3CDTF">2018-01-03T16:30:00Z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0x01010022426CC223F73C4F8CE50804FDC42607</vt:lpwstr>
  </property>
</Properties>
</file>